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C3" w:rsidRDefault="006571C3" w:rsidP="00011908">
      <w:pPr>
        <w:pStyle w:val="7"/>
        <w:tabs>
          <w:tab w:val="left" w:pos="9354"/>
        </w:tabs>
        <w:ind w:right="-2"/>
        <w:jc w:val="center"/>
        <w:rPr>
          <w:rFonts w:ascii="Times New Roman" w:hAnsi="Times New Roman"/>
          <w:color w:val="000000"/>
          <w:spacing w:val="-2"/>
        </w:rPr>
      </w:pPr>
      <w:r w:rsidRPr="006571C3">
        <w:rPr>
          <w:rFonts w:ascii="Times New Roman" w:hAnsi="Times New Roman"/>
          <w:noProof/>
          <w:color w:val="000000"/>
          <w:spacing w:val="-2"/>
        </w:rPr>
        <w:drawing>
          <wp:inline distT="0" distB="0" distL="0" distR="0">
            <wp:extent cx="5992585" cy="9029699"/>
            <wp:effectExtent l="0" t="0" r="8255" b="635"/>
            <wp:docPr id="2" name="Рисунок 1" descr="ОБЖОКА-E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ЖОКА-ENG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025" cy="9039403"/>
                    </a:xfrm>
                    <a:prstGeom prst="rect">
                      <a:avLst/>
                    </a:prstGeom>
                    <a:noFill/>
                    <a:ln>
                      <a:noFill/>
                    </a:ln>
                  </pic:spPr>
                </pic:pic>
              </a:graphicData>
            </a:graphic>
          </wp:inline>
        </w:drawing>
      </w:r>
    </w:p>
    <w:p w:rsidR="00011908" w:rsidRPr="002C2C30" w:rsidRDefault="00011908" w:rsidP="00011908">
      <w:pPr>
        <w:pStyle w:val="7"/>
        <w:tabs>
          <w:tab w:val="left" w:pos="9354"/>
        </w:tabs>
        <w:ind w:right="-2"/>
        <w:jc w:val="center"/>
        <w:rPr>
          <w:rFonts w:ascii="Times New Roman" w:hAnsi="Times New Roman"/>
          <w:color w:val="000000"/>
          <w:spacing w:val="-2"/>
          <w:lang w:val="en-US"/>
        </w:rPr>
      </w:pPr>
      <w:r w:rsidRPr="002C2C30">
        <w:rPr>
          <w:rFonts w:ascii="Times New Roman" w:hAnsi="Times New Roman"/>
          <w:color w:val="000000"/>
          <w:spacing w:val="-2"/>
          <w:lang w:val="en-US"/>
        </w:rPr>
        <w:lastRenderedPageBreak/>
        <w:t>MINISTRY OF EDUCATION AND SCIENCE OF THE REPUBLIC OF KAZAKHSTAN</w:t>
      </w:r>
    </w:p>
    <w:p w:rsidR="00011908" w:rsidRDefault="00011908" w:rsidP="00011908">
      <w:pPr>
        <w:pStyle w:val="7"/>
        <w:tabs>
          <w:tab w:val="left" w:pos="9354"/>
        </w:tabs>
        <w:ind w:right="-2"/>
        <w:jc w:val="center"/>
        <w:rPr>
          <w:rFonts w:ascii="Times New Roman" w:hAnsi="Times New Roman"/>
          <w:color w:val="000000"/>
          <w:spacing w:val="-2"/>
          <w:lang w:val="kk-KZ"/>
        </w:rPr>
      </w:pPr>
      <w:r w:rsidRPr="00DC068D">
        <w:rPr>
          <w:rFonts w:ascii="Times New Roman" w:hAnsi="Times New Roman"/>
          <w:color w:val="000000"/>
          <w:spacing w:val="-2"/>
          <w:lang w:val="kk-KZ"/>
        </w:rPr>
        <w:t xml:space="preserve">SOUTH- </w:t>
      </w:r>
      <w:r w:rsidRPr="002C2C30">
        <w:rPr>
          <w:rFonts w:ascii="Times New Roman" w:hAnsi="Times New Roman"/>
          <w:color w:val="000000"/>
          <w:spacing w:val="-2"/>
          <w:lang w:val="en-US"/>
        </w:rPr>
        <w:t xml:space="preserve">KAZAKHSTAN UNIVERSITY </w:t>
      </w:r>
      <w:r w:rsidRPr="00DC068D">
        <w:rPr>
          <w:rFonts w:ascii="Times New Roman" w:hAnsi="Times New Roman"/>
          <w:color w:val="000000"/>
          <w:spacing w:val="-2"/>
          <w:lang w:val="kk-KZ"/>
        </w:rPr>
        <w:t>named after M. Auezov</w:t>
      </w:r>
    </w:p>
    <w:p w:rsidR="00011908" w:rsidRDefault="00011908" w:rsidP="00011908">
      <w:pPr>
        <w:ind w:left="1134" w:right="1134"/>
        <w:jc w:val="center"/>
        <w:rPr>
          <w:rFonts w:ascii="Times New Roman" w:hAnsi="Times New Roman" w:cs="Times New Roman"/>
          <w:b/>
          <w:color w:val="000000"/>
          <w:sz w:val="24"/>
          <w:szCs w:val="24"/>
          <w:lang w:val="kk-KZ"/>
        </w:rPr>
      </w:pPr>
    </w:p>
    <w:p w:rsidR="00FA508B" w:rsidRDefault="00FA508B" w:rsidP="00011908">
      <w:pPr>
        <w:ind w:left="1134" w:right="1134"/>
        <w:jc w:val="center"/>
        <w:rPr>
          <w:rFonts w:ascii="Times New Roman" w:hAnsi="Times New Roman" w:cs="Times New Roman"/>
          <w:b/>
          <w:color w:val="000000"/>
          <w:sz w:val="24"/>
          <w:szCs w:val="24"/>
          <w:lang w:val="kk-KZ"/>
        </w:rPr>
      </w:pPr>
    </w:p>
    <w:p w:rsidR="00FA508B" w:rsidRPr="00DC068D" w:rsidRDefault="00FA508B" w:rsidP="00011908">
      <w:pPr>
        <w:ind w:left="1134" w:right="1134"/>
        <w:jc w:val="center"/>
        <w:rPr>
          <w:rFonts w:ascii="Times New Roman" w:hAnsi="Times New Roman" w:cs="Times New Roman"/>
          <w:b/>
          <w:color w:val="000000"/>
          <w:sz w:val="24"/>
          <w:szCs w:val="24"/>
          <w:lang w:val="kk-KZ"/>
        </w:rPr>
      </w:pPr>
    </w:p>
    <w:tbl>
      <w:tblPr>
        <w:tblW w:w="5067" w:type="dxa"/>
        <w:tblInd w:w="5467" w:type="dxa"/>
        <w:tblLook w:val="04A0" w:firstRow="1" w:lastRow="0" w:firstColumn="1" w:lastColumn="0" w:noHBand="0" w:noVBand="1"/>
      </w:tblPr>
      <w:tblGrid>
        <w:gridCol w:w="5067"/>
      </w:tblGrid>
      <w:tr w:rsidR="00FA508B" w:rsidRPr="00FA508B" w:rsidTr="00FA508B">
        <w:tc>
          <w:tcPr>
            <w:tcW w:w="5067" w:type="dxa"/>
            <w:hideMark/>
          </w:tcPr>
          <w:p w:rsidR="00FA508B" w:rsidRPr="00FA508B" w:rsidRDefault="00FA508B" w:rsidP="00FA508B">
            <w:pPr>
              <w:tabs>
                <w:tab w:val="left" w:pos="9540"/>
              </w:tabs>
              <w:spacing w:after="0"/>
              <w:jc w:val="both"/>
              <w:rPr>
                <w:rFonts w:ascii="Times New Roman" w:eastAsia="Calibri" w:hAnsi="Times New Roman" w:cs="Times New Roman"/>
                <w:bCs/>
                <w:sz w:val="24"/>
                <w:szCs w:val="24"/>
                <w:lang w:val="kk-KZ" w:eastAsia="en-US"/>
              </w:rPr>
            </w:pPr>
            <w:r w:rsidRPr="00FA508B">
              <w:rPr>
                <w:rFonts w:ascii="Times New Roman" w:eastAsia="Calibri" w:hAnsi="Times New Roman" w:cs="Times New Roman"/>
                <w:bCs/>
                <w:sz w:val="24"/>
                <w:szCs w:val="24"/>
                <w:lang w:eastAsia="en-US"/>
              </w:rPr>
              <w:t>"APPROVE"</w:t>
            </w:r>
          </w:p>
        </w:tc>
      </w:tr>
      <w:tr w:rsidR="00FA508B" w:rsidRPr="004E3B77" w:rsidTr="00FA508B">
        <w:tc>
          <w:tcPr>
            <w:tcW w:w="5067" w:type="dxa"/>
            <w:hideMark/>
          </w:tcPr>
          <w:p w:rsidR="00FA508B" w:rsidRPr="002C2C30" w:rsidRDefault="00FA508B" w:rsidP="00FA508B">
            <w:pPr>
              <w:tabs>
                <w:tab w:val="left" w:pos="9540"/>
              </w:tabs>
              <w:spacing w:after="0"/>
              <w:rPr>
                <w:rFonts w:ascii="Times New Roman" w:eastAsia="Calibri" w:hAnsi="Times New Roman" w:cs="Times New Roman"/>
                <w:sz w:val="24"/>
                <w:szCs w:val="24"/>
                <w:lang w:val="en-US" w:eastAsia="en-US"/>
              </w:rPr>
            </w:pPr>
            <w:r w:rsidRPr="002C2C30">
              <w:rPr>
                <w:rFonts w:ascii="Times New Roman" w:eastAsia="Calibri" w:hAnsi="Times New Roman" w:cs="Times New Roman"/>
                <w:bCs/>
                <w:sz w:val="24"/>
                <w:szCs w:val="24"/>
                <w:lang w:val="en-US" w:eastAsia="en-US"/>
              </w:rPr>
              <w:t>Chairman of the Board - Rector</w:t>
            </w:r>
          </w:p>
          <w:p w:rsidR="00FA508B" w:rsidRPr="00FA508B" w:rsidRDefault="00FA508B" w:rsidP="00FA508B">
            <w:pPr>
              <w:tabs>
                <w:tab w:val="left" w:pos="9540"/>
              </w:tabs>
              <w:spacing w:after="0"/>
              <w:rPr>
                <w:rFonts w:ascii="Times New Roman" w:eastAsia="Calibri" w:hAnsi="Times New Roman" w:cs="Times New Roman"/>
                <w:bCs/>
                <w:sz w:val="24"/>
                <w:szCs w:val="24"/>
                <w:lang w:val="kk-KZ" w:eastAsia="en-US"/>
              </w:rPr>
            </w:pPr>
            <w:r w:rsidRPr="002C2C30">
              <w:rPr>
                <w:rFonts w:ascii="Times New Roman" w:eastAsia="Calibri" w:hAnsi="Times New Roman" w:cs="Times New Roman"/>
                <w:sz w:val="24"/>
                <w:szCs w:val="24"/>
                <w:lang w:val="en-US" w:eastAsia="en-US"/>
              </w:rPr>
              <w:t>__________________</w:t>
            </w:r>
          </w:p>
        </w:tc>
      </w:tr>
      <w:tr w:rsidR="00FA508B" w:rsidRPr="004E3B77" w:rsidTr="00FA508B">
        <w:tc>
          <w:tcPr>
            <w:tcW w:w="5067" w:type="dxa"/>
            <w:hideMark/>
          </w:tcPr>
          <w:p w:rsidR="00FA508B" w:rsidRPr="002C2C30" w:rsidRDefault="00FA508B" w:rsidP="00FA508B">
            <w:pPr>
              <w:tabs>
                <w:tab w:val="left" w:pos="9639"/>
              </w:tabs>
              <w:spacing w:after="0"/>
              <w:jc w:val="both"/>
              <w:rPr>
                <w:rFonts w:ascii="Times New Roman" w:eastAsia="Calibri" w:hAnsi="Times New Roman" w:cs="Times New Roman"/>
                <w:bCs/>
                <w:sz w:val="24"/>
                <w:szCs w:val="24"/>
                <w:lang w:val="en-US" w:eastAsia="en-US"/>
              </w:rPr>
            </w:pPr>
            <w:r w:rsidRPr="00FA508B">
              <w:rPr>
                <w:rFonts w:ascii="Times New Roman" w:eastAsia="Calibri" w:hAnsi="Times New Roman" w:cs="Times New Roman"/>
                <w:sz w:val="24"/>
                <w:szCs w:val="24"/>
                <w:lang w:val="kk-KZ" w:eastAsia="en-US"/>
              </w:rPr>
              <w:t xml:space="preserve">of </w:t>
            </w:r>
            <w:r w:rsidRPr="002C2C30">
              <w:rPr>
                <w:rFonts w:ascii="Times New Roman" w:eastAsia="Calibri" w:hAnsi="Times New Roman" w:cs="Times New Roman"/>
                <w:sz w:val="24"/>
                <w:szCs w:val="24"/>
                <w:lang w:val="en-US" w:eastAsia="en-US"/>
              </w:rPr>
              <w:t>History, Academician Kozhamzharova D.P.</w:t>
            </w:r>
          </w:p>
        </w:tc>
      </w:tr>
      <w:tr w:rsidR="00FA508B" w:rsidRPr="00FA508B" w:rsidTr="00FA508B">
        <w:tc>
          <w:tcPr>
            <w:tcW w:w="5067" w:type="dxa"/>
            <w:hideMark/>
          </w:tcPr>
          <w:p w:rsidR="00FA508B" w:rsidRPr="00FA508B" w:rsidRDefault="00FA508B" w:rsidP="00FA508B">
            <w:pPr>
              <w:tabs>
                <w:tab w:val="left" w:pos="9639"/>
              </w:tabs>
              <w:spacing w:after="0"/>
              <w:jc w:val="both"/>
              <w:rPr>
                <w:rFonts w:ascii="Times New Roman" w:eastAsia="Calibri" w:hAnsi="Times New Roman" w:cs="Times New Roman"/>
                <w:sz w:val="24"/>
                <w:szCs w:val="24"/>
                <w:lang w:val="en-US" w:eastAsia="en-US"/>
              </w:rPr>
            </w:pPr>
            <w:r w:rsidRPr="00FA508B">
              <w:rPr>
                <w:rFonts w:ascii="Times New Roman" w:eastAsia="Calibri" w:hAnsi="Times New Roman" w:cs="Times New Roman"/>
                <w:sz w:val="24"/>
                <w:szCs w:val="24"/>
                <w:lang w:val="en-US" w:eastAsia="en-US"/>
              </w:rPr>
              <w:t xml:space="preserve">____________ </w:t>
            </w:r>
            <w:r w:rsidRPr="00FA508B">
              <w:rPr>
                <w:rFonts w:ascii="Times New Roman" w:eastAsia="Calibri" w:hAnsi="Times New Roman" w:cs="Times New Roman"/>
                <w:sz w:val="24"/>
                <w:szCs w:val="24"/>
                <w:lang w:eastAsia="en-US"/>
              </w:rPr>
              <w:t>20____</w:t>
            </w:r>
          </w:p>
        </w:tc>
      </w:tr>
    </w:tbl>
    <w:p w:rsidR="00011908" w:rsidRPr="00DC068D" w:rsidRDefault="00011908" w:rsidP="00011908">
      <w:pPr>
        <w:tabs>
          <w:tab w:val="left" w:pos="10205"/>
        </w:tabs>
        <w:ind w:right="-55"/>
        <w:jc w:val="right"/>
        <w:rPr>
          <w:rFonts w:ascii="Times New Roman" w:hAnsi="Times New Roman" w:cs="Times New Roman"/>
          <w:b/>
          <w:sz w:val="24"/>
          <w:szCs w:val="24"/>
        </w:rPr>
      </w:pPr>
    </w:p>
    <w:p w:rsidR="00FA508B" w:rsidRPr="00DC068D" w:rsidRDefault="00FA508B" w:rsidP="00011908">
      <w:pPr>
        <w:ind w:left="1134" w:right="1134"/>
        <w:jc w:val="both"/>
        <w:rPr>
          <w:rFonts w:ascii="Times New Roman" w:hAnsi="Times New Roman" w:cs="Times New Roman"/>
          <w:b/>
          <w:sz w:val="24"/>
          <w:szCs w:val="24"/>
        </w:rPr>
      </w:pPr>
    </w:p>
    <w:p w:rsidR="00011908" w:rsidRPr="00DC068D" w:rsidRDefault="00011908" w:rsidP="00011908">
      <w:pPr>
        <w:pBdr>
          <w:bottom w:val="single" w:sz="12" w:space="1" w:color="auto"/>
        </w:pBdr>
        <w:autoSpaceDE w:val="0"/>
        <w:autoSpaceDN w:val="0"/>
        <w:adjustRightInd w:val="0"/>
        <w:jc w:val="center"/>
        <w:rPr>
          <w:rFonts w:ascii="Times New Roman" w:hAnsi="Times New Roman" w:cs="Times New Roman"/>
          <w:color w:val="000000"/>
          <w:sz w:val="24"/>
          <w:szCs w:val="24"/>
        </w:rPr>
      </w:pPr>
      <w:r w:rsidRPr="00DC068D">
        <w:rPr>
          <w:rFonts w:ascii="Times New Roman" w:hAnsi="Times New Roman" w:cs="Times New Roman"/>
          <w:b/>
          <w:bCs/>
          <w:color w:val="000000"/>
          <w:sz w:val="24"/>
          <w:szCs w:val="24"/>
        </w:rPr>
        <w:t>EDUCATIONAL PROGRAM</w:t>
      </w:r>
    </w:p>
    <w:p w:rsidR="00230852" w:rsidRPr="000876BB" w:rsidRDefault="00230852" w:rsidP="00230852">
      <w:pPr>
        <w:jc w:val="center"/>
        <w:rPr>
          <w:rFonts w:ascii="Times New Roman" w:eastAsia="Times New Roman" w:hAnsi="Times New Roman" w:cs="Times New Roman"/>
          <w:b/>
          <w:sz w:val="28"/>
          <w:szCs w:val="28"/>
          <w:lang w:val="en-US"/>
        </w:rPr>
      </w:pPr>
      <w:r w:rsidRPr="00230852">
        <w:rPr>
          <w:rFonts w:ascii="Times New Roman" w:eastAsia="Calibri" w:hAnsi="Times New Roman" w:cs="Times New Roman"/>
          <w:b/>
          <w:sz w:val="28"/>
          <w:szCs w:val="28"/>
          <w:lang w:val="kk-KZ"/>
        </w:rPr>
        <w:t xml:space="preserve">7M01522-Physics and computer science with the basics of </w:t>
      </w:r>
      <w:r w:rsidRPr="00230852">
        <w:rPr>
          <w:rFonts w:ascii="Times New Roman" w:eastAsia="Calibri" w:hAnsi="Times New Roman" w:cs="Times New Roman"/>
          <w:b/>
          <w:sz w:val="28"/>
          <w:szCs w:val="28"/>
          <w:lang w:val="en-US"/>
        </w:rPr>
        <w:t xml:space="preserve">STEM </w:t>
      </w:r>
      <w:r w:rsidR="000876BB">
        <w:rPr>
          <w:rFonts w:ascii="Times New Roman" w:eastAsia="Calibri" w:hAnsi="Times New Roman" w:cs="Times New Roman"/>
          <w:b/>
          <w:sz w:val="28"/>
          <w:szCs w:val="28"/>
          <w:lang w:val="en-US"/>
        </w:rPr>
        <w:t>learning</w:t>
      </w:r>
    </w:p>
    <w:p w:rsidR="00011908" w:rsidRPr="002C2C30" w:rsidRDefault="00011908" w:rsidP="00011908">
      <w:pPr>
        <w:ind w:left="1134" w:right="1134"/>
        <w:jc w:val="center"/>
        <w:rPr>
          <w:rFonts w:ascii="Times New Roman" w:hAnsi="Times New Roman" w:cs="Times New Roman"/>
          <w:bCs/>
          <w:sz w:val="24"/>
          <w:szCs w:val="24"/>
          <w:lang w:val="en-US"/>
        </w:rPr>
      </w:pPr>
    </w:p>
    <w:tbl>
      <w:tblPr>
        <w:tblStyle w:val="a7"/>
        <w:tblpPr w:leftFromText="180" w:rightFromText="180" w:vertAnchor="text" w:horzAnchor="page" w:tblpX="1432" w:tblpY="2"/>
        <w:tblOverlap w:val="never"/>
        <w:tblW w:w="9356" w:type="dxa"/>
        <w:tblLayout w:type="fixed"/>
        <w:tblLook w:val="04A0" w:firstRow="1" w:lastRow="0" w:firstColumn="1" w:lastColumn="0" w:noHBand="0" w:noVBand="1"/>
      </w:tblPr>
      <w:tblGrid>
        <w:gridCol w:w="3294"/>
        <w:gridCol w:w="6062"/>
      </w:tblGrid>
      <w:tr w:rsidR="00011908" w:rsidRPr="00DC068D" w:rsidTr="00FA508B">
        <w:tc>
          <w:tcPr>
            <w:tcW w:w="3294" w:type="dxa"/>
          </w:tcPr>
          <w:p w:rsidR="00011908" w:rsidRPr="009733C2" w:rsidRDefault="00011908" w:rsidP="00FA508B">
            <w:pPr>
              <w:rPr>
                <w:rFonts w:ascii="Times New Roman" w:hAnsi="Times New Roman" w:cs="Times New Roman"/>
                <w:sz w:val="24"/>
                <w:szCs w:val="24"/>
              </w:rPr>
            </w:pPr>
            <w:r w:rsidRPr="009733C2">
              <w:rPr>
                <w:rFonts w:ascii="Times New Roman" w:hAnsi="Times New Roman" w:cs="Times New Roman"/>
                <w:sz w:val="24"/>
                <w:szCs w:val="24"/>
              </w:rPr>
              <w:t>Registration number</w:t>
            </w:r>
          </w:p>
        </w:tc>
        <w:tc>
          <w:tcPr>
            <w:tcW w:w="6062" w:type="dxa"/>
          </w:tcPr>
          <w:p w:rsidR="00011908" w:rsidRPr="009733C2" w:rsidRDefault="000876BB" w:rsidP="00FA508B">
            <w:pPr>
              <w:jc w:val="both"/>
              <w:rPr>
                <w:rFonts w:ascii="Times New Roman" w:hAnsi="Times New Roman" w:cs="Times New Roman"/>
                <w:sz w:val="24"/>
                <w:szCs w:val="24"/>
              </w:rPr>
            </w:pPr>
            <w:r>
              <w:rPr>
                <w:rFonts w:ascii="Times New Roman" w:hAnsi="Times New Roman" w:cs="Times New Roman"/>
                <w:sz w:val="24"/>
                <w:szCs w:val="24"/>
              </w:rPr>
              <w:t>7M01500255</w:t>
            </w:r>
          </w:p>
        </w:tc>
      </w:tr>
      <w:tr w:rsidR="00011908" w:rsidRPr="00DC068D" w:rsidTr="00FA508B">
        <w:tc>
          <w:tcPr>
            <w:tcW w:w="3294" w:type="dxa"/>
          </w:tcPr>
          <w:p w:rsidR="00011908" w:rsidRPr="002C2C30" w:rsidRDefault="00011908" w:rsidP="00FA508B">
            <w:pPr>
              <w:rPr>
                <w:rFonts w:ascii="Times New Roman" w:hAnsi="Times New Roman" w:cs="Times New Roman"/>
                <w:sz w:val="24"/>
                <w:szCs w:val="24"/>
                <w:lang w:val="en-US"/>
              </w:rPr>
            </w:pPr>
            <w:r w:rsidRPr="002C2C30">
              <w:rPr>
                <w:rFonts w:ascii="Times New Roman" w:hAnsi="Times New Roman" w:cs="Times New Roman"/>
                <w:color w:val="000000"/>
                <w:sz w:val="24"/>
                <w:szCs w:val="24"/>
                <w:lang w:val="en-US"/>
              </w:rPr>
              <w:t>Code and classification of the field of education</w:t>
            </w:r>
          </w:p>
        </w:tc>
        <w:tc>
          <w:tcPr>
            <w:tcW w:w="6062" w:type="dxa"/>
          </w:tcPr>
          <w:p w:rsidR="00011908" w:rsidRPr="009733C2" w:rsidRDefault="00230852" w:rsidP="00FA508B">
            <w:pPr>
              <w:jc w:val="both"/>
              <w:rPr>
                <w:rFonts w:ascii="Times New Roman" w:hAnsi="Times New Roman" w:cs="Times New Roman"/>
                <w:sz w:val="24"/>
                <w:szCs w:val="24"/>
              </w:rPr>
            </w:pPr>
            <w:r w:rsidRPr="009733C2">
              <w:rPr>
                <w:rFonts w:ascii="Times New Roman" w:hAnsi="Times New Roman"/>
                <w:sz w:val="24"/>
                <w:szCs w:val="24"/>
              </w:rPr>
              <w:t>7M01Pedagogical sciences</w:t>
            </w:r>
          </w:p>
        </w:tc>
      </w:tr>
      <w:tr w:rsidR="00011908" w:rsidRPr="004E3B77" w:rsidTr="00FA508B">
        <w:tc>
          <w:tcPr>
            <w:tcW w:w="3294" w:type="dxa"/>
          </w:tcPr>
          <w:p w:rsidR="00011908" w:rsidRPr="002C2C30" w:rsidRDefault="00011908" w:rsidP="00FA508B">
            <w:pPr>
              <w:rPr>
                <w:rFonts w:ascii="Times New Roman" w:hAnsi="Times New Roman" w:cs="Times New Roman"/>
                <w:color w:val="000000"/>
                <w:sz w:val="24"/>
                <w:szCs w:val="24"/>
                <w:lang w:val="en-US"/>
              </w:rPr>
            </w:pPr>
            <w:r w:rsidRPr="002C2C30">
              <w:rPr>
                <w:rFonts w:ascii="Times New Roman" w:hAnsi="Times New Roman" w:cs="Times New Roman"/>
                <w:color w:val="000000"/>
                <w:sz w:val="24"/>
                <w:szCs w:val="24"/>
                <w:lang w:val="en-US"/>
              </w:rPr>
              <w:t>Code and classification of areas of study</w:t>
            </w:r>
          </w:p>
        </w:tc>
        <w:tc>
          <w:tcPr>
            <w:tcW w:w="6062" w:type="dxa"/>
          </w:tcPr>
          <w:p w:rsidR="00011908" w:rsidRPr="009733C2" w:rsidRDefault="00230852" w:rsidP="00FA508B">
            <w:pPr>
              <w:jc w:val="both"/>
              <w:rPr>
                <w:rFonts w:ascii="Times New Roman" w:hAnsi="Times New Roman" w:cs="Times New Roman"/>
                <w:sz w:val="24"/>
                <w:szCs w:val="24"/>
                <w:lang w:val="kk-KZ"/>
              </w:rPr>
            </w:pPr>
            <w:r w:rsidRPr="002C2C30">
              <w:rPr>
                <w:rFonts w:ascii="Times New Roman" w:hAnsi="Times New Roman"/>
                <w:sz w:val="24"/>
                <w:szCs w:val="24"/>
                <w:lang w:val="en-US"/>
              </w:rPr>
              <w:t>7M015 Teacher training in natural sciences</w:t>
            </w:r>
          </w:p>
        </w:tc>
      </w:tr>
      <w:tr w:rsidR="00011908" w:rsidRPr="00DC068D" w:rsidTr="00FA508B">
        <w:tc>
          <w:tcPr>
            <w:tcW w:w="3294" w:type="dxa"/>
          </w:tcPr>
          <w:p w:rsidR="00011908" w:rsidRPr="009733C2" w:rsidRDefault="00011908" w:rsidP="00FA508B">
            <w:pPr>
              <w:rPr>
                <w:rFonts w:ascii="Times New Roman" w:hAnsi="Times New Roman" w:cs="Times New Roman"/>
                <w:color w:val="000000"/>
                <w:sz w:val="24"/>
                <w:szCs w:val="24"/>
                <w:lang w:val="kk-KZ"/>
              </w:rPr>
            </w:pPr>
            <w:r w:rsidRPr="009733C2">
              <w:rPr>
                <w:rFonts w:ascii="Times New Roman" w:hAnsi="Times New Roman" w:cs="Times New Roman"/>
                <w:color w:val="000000"/>
                <w:sz w:val="24"/>
                <w:szCs w:val="24"/>
                <w:lang w:val="kk-KZ"/>
              </w:rPr>
              <w:t>Group of educational programs (EP)</w:t>
            </w:r>
          </w:p>
        </w:tc>
        <w:tc>
          <w:tcPr>
            <w:tcW w:w="6062" w:type="dxa"/>
          </w:tcPr>
          <w:p w:rsidR="00230852" w:rsidRPr="009733C2" w:rsidRDefault="00230852" w:rsidP="00FA508B">
            <w:pPr>
              <w:jc w:val="both"/>
              <w:rPr>
                <w:rFonts w:ascii="Times New Roman" w:eastAsia="Calibri" w:hAnsi="Times New Roman" w:cs="Times New Roman"/>
                <w:sz w:val="24"/>
                <w:szCs w:val="24"/>
                <w:lang w:val="kk-KZ"/>
              </w:rPr>
            </w:pPr>
            <w:r w:rsidRPr="009733C2">
              <w:rPr>
                <w:rFonts w:ascii="Times New Roman" w:eastAsia="Calibri" w:hAnsi="Times New Roman" w:cs="Times New Roman"/>
                <w:sz w:val="24"/>
                <w:szCs w:val="24"/>
                <w:lang w:val="kk-KZ"/>
              </w:rPr>
              <w:t xml:space="preserve">M011 </w:t>
            </w:r>
            <w:r w:rsidR="000876BB">
              <w:rPr>
                <w:rFonts w:ascii="Times New Roman" w:eastAsia="Calibri" w:hAnsi="Times New Roman" w:cs="Times New Roman"/>
                <w:sz w:val="24"/>
                <w:szCs w:val="24"/>
                <w:lang w:val="en-US"/>
              </w:rPr>
              <w:t>T</w:t>
            </w:r>
            <w:r w:rsidR="000876BB" w:rsidRPr="009733C2">
              <w:rPr>
                <w:rFonts w:ascii="Times New Roman" w:eastAsia="Calibri" w:hAnsi="Times New Roman" w:cs="Times New Roman"/>
                <w:sz w:val="24"/>
                <w:szCs w:val="24"/>
                <w:lang w:val="kk-KZ"/>
              </w:rPr>
              <w:t xml:space="preserve">eachers </w:t>
            </w:r>
            <w:r w:rsidR="000876BB">
              <w:rPr>
                <w:rFonts w:ascii="Times New Roman" w:eastAsia="Calibri" w:hAnsi="Times New Roman" w:cs="Times New Roman"/>
                <w:sz w:val="24"/>
                <w:szCs w:val="24"/>
                <w:lang w:val="kk-KZ"/>
              </w:rPr>
              <w:t>training in</w:t>
            </w:r>
            <w:r w:rsidRPr="009733C2">
              <w:rPr>
                <w:rFonts w:ascii="Times New Roman" w:eastAsia="Calibri" w:hAnsi="Times New Roman" w:cs="Times New Roman"/>
                <w:sz w:val="24"/>
                <w:szCs w:val="24"/>
                <w:lang w:val="kk-KZ"/>
              </w:rPr>
              <w:t xml:space="preserve"> physics </w:t>
            </w:r>
          </w:p>
          <w:p w:rsidR="00011908" w:rsidRPr="009733C2" w:rsidRDefault="00011908" w:rsidP="00FA508B">
            <w:pPr>
              <w:jc w:val="both"/>
              <w:rPr>
                <w:rFonts w:ascii="Times New Roman" w:hAnsi="Times New Roman" w:cs="Times New Roman"/>
                <w:sz w:val="24"/>
                <w:szCs w:val="24"/>
              </w:rPr>
            </w:pPr>
          </w:p>
        </w:tc>
      </w:tr>
      <w:tr w:rsidR="00011908" w:rsidRPr="00DC068D" w:rsidTr="00FA508B">
        <w:tc>
          <w:tcPr>
            <w:tcW w:w="3294" w:type="dxa"/>
          </w:tcPr>
          <w:p w:rsidR="00011908" w:rsidRPr="009733C2" w:rsidRDefault="00011908" w:rsidP="00FA508B">
            <w:pPr>
              <w:jc w:val="both"/>
              <w:rPr>
                <w:rFonts w:ascii="Times New Roman" w:hAnsi="Times New Roman" w:cs="Times New Roman"/>
                <w:sz w:val="24"/>
                <w:szCs w:val="24"/>
              </w:rPr>
            </w:pPr>
            <w:r w:rsidRPr="009733C2">
              <w:rPr>
                <w:rFonts w:ascii="Times New Roman" w:hAnsi="Times New Roman" w:cs="Times New Roman"/>
                <w:sz w:val="24"/>
                <w:szCs w:val="24"/>
              </w:rPr>
              <w:t>OP type</w:t>
            </w:r>
          </w:p>
        </w:tc>
        <w:tc>
          <w:tcPr>
            <w:tcW w:w="6062" w:type="dxa"/>
          </w:tcPr>
          <w:p w:rsidR="00011908" w:rsidRPr="009733C2" w:rsidRDefault="00011908" w:rsidP="00FA508B">
            <w:pPr>
              <w:jc w:val="both"/>
              <w:rPr>
                <w:rFonts w:ascii="Times New Roman" w:hAnsi="Times New Roman" w:cs="Times New Roman"/>
                <w:sz w:val="24"/>
                <w:szCs w:val="24"/>
                <w:lang w:val="en-US"/>
              </w:rPr>
            </w:pPr>
            <w:r w:rsidRPr="009733C2">
              <w:rPr>
                <w:rFonts w:ascii="Times New Roman" w:hAnsi="Times New Roman" w:cs="Times New Roman"/>
                <w:sz w:val="24"/>
                <w:szCs w:val="24"/>
              </w:rPr>
              <w:t>current</w:t>
            </w:r>
          </w:p>
        </w:tc>
      </w:tr>
      <w:tr w:rsidR="00011908" w:rsidRPr="00DC068D" w:rsidTr="00FA508B">
        <w:tc>
          <w:tcPr>
            <w:tcW w:w="3294" w:type="dxa"/>
          </w:tcPr>
          <w:p w:rsidR="00011908" w:rsidRPr="009733C2" w:rsidRDefault="00011908" w:rsidP="00FA508B">
            <w:pPr>
              <w:jc w:val="both"/>
              <w:rPr>
                <w:rFonts w:ascii="Times New Roman" w:hAnsi="Times New Roman" w:cs="Times New Roman"/>
                <w:sz w:val="24"/>
                <w:szCs w:val="24"/>
              </w:rPr>
            </w:pPr>
            <w:r w:rsidRPr="009733C2">
              <w:rPr>
                <w:rFonts w:ascii="Times New Roman" w:hAnsi="Times New Roman" w:cs="Times New Roman"/>
                <w:bCs/>
                <w:sz w:val="24"/>
                <w:szCs w:val="24"/>
              </w:rPr>
              <w:t>ISCED level</w:t>
            </w:r>
          </w:p>
        </w:tc>
        <w:tc>
          <w:tcPr>
            <w:tcW w:w="6062" w:type="dxa"/>
          </w:tcPr>
          <w:p w:rsidR="00011908" w:rsidRPr="009733C2" w:rsidRDefault="00230852" w:rsidP="00FA508B">
            <w:pPr>
              <w:jc w:val="both"/>
              <w:rPr>
                <w:rFonts w:ascii="Times New Roman" w:hAnsi="Times New Roman" w:cs="Times New Roman"/>
                <w:sz w:val="24"/>
                <w:szCs w:val="24"/>
                <w:lang w:val="kk-KZ"/>
              </w:rPr>
            </w:pPr>
            <w:r w:rsidRPr="009733C2">
              <w:rPr>
                <w:rFonts w:ascii="Times New Roman" w:hAnsi="Times New Roman" w:cs="Times New Roman"/>
                <w:sz w:val="24"/>
                <w:szCs w:val="24"/>
                <w:lang w:val="kk-KZ"/>
              </w:rPr>
              <w:t>7</w:t>
            </w:r>
          </w:p>
        </w:tc>
      </w:tr>
      <w:tr w:rsidR="00011908" w:rsidRPr="00DC068D" w:rsidTr="00FA508B">
        <w:tc>
          <w:tcPr>
            <w:tcW w:w="3294" w:type="dxa"/>
          </w:tcPr>
          <w:p w:rsidR="00011908" w:rsidRPr="009733C2" w:rsidRDefault="00011908" w:rsidP="00FA508B">
            <w:pPr>
              <w:jc w:val="both"/>
              <w:rPr>
                <w:rFonts w:ascii="Times New Roman" w:hAnsi="Times New Roman" w:cs="Times New Roman"/>
                <w:sz w:val="24"/>
                <w:szCs w:val="24"/>
              </w:rPr>
            </w:pPr>
            <w:r w:rsidRPr="009733C2">
              <w:rPr>
                <w:rFonts w:ascii="Times New Roman" w:hAnsi="Times New Roman" w:cs="Times New Roman"/>
                <w:bCs/>
                <w:sz w:val="24"/>
                <w:szCs w:val="24"/>
              </w:rPr>
              <w:t>NQF level</w:t>
            </w:r>
          </w:p>
        </w:tc>
        <w:tc>
          <w:tcPr>
            <w:tcW w:w="6062" w:type="dxa"/>
          </w:tcPr>
          <w:p w:rsidR="00011908" w:rsidRPr="009733C2" w:rsidRDefault="00230852" w:rsidP="00FA508B">
            <w:pPr>
              <w:jc w:val="both"/>
              <w:rPr>
                <w:rFonts w:ascii="Times New Roman" w:hAnsi="Times New Roman" w:cs="Times New Roman"/>
                <w:sz w:val="24"/>
                <w:szCs w:val="24"/>
              </w:rPr>
            </w:pPr>
            <w:r w:rsidRPr="009733C2">
              <w:rPr>
                <w:rFonts w:ascii="Times New Roman" w:hAnsi="Times New Roman" w:cs="Times New Roman"/>
                <w:sz w:val="24"/>
                <w:szCs w:val="24"/>
              </w:rPr>
              <w:t>7</w:t>
            </w:r>
          </w:p>
        </w:tc>
      </w:tr>
      <w:tr w:rsidR="00011908" w:rsidRPr="00DC068D" w:rsidTr="00FA508B">
        <w:tc>
          <w:tcPr>
            <w:tcW w:w="3294" w:type="dxa"/>
          </w:tcPr>
          <w:p w:rsidR="00011908" w:rsidRPr="009733C2" w:rsidRDefault="00011908" w:rsidP="00FA508B">
            <w:pPr>
              <w:jc w:val="both"/>
              <w:rPr>
                <w:rFonts w:ascii="Times New Roman" w:hAnsi="Times New Roman" w:cs="Times New Roman"/>
                <w:sz w:val="24"/>
                <w:szCs w:val="24"/>
              </w:rPr>
            </w:pPr>
            <w:r w:rsidRPr="009733C2">
              <w:rPr>
                <w:rFonts w:ascii="Times New Roman" w:hAnsi="Times New Roman" w:cs="Times New Roman"/>
                <w:bCs/>
                <w:sz w:val="24"/>
                <w:szCs w:val="24"/>
              </w:rPr>
              <w:t>ORC level</w:t>
            </w:r>
          </w:p>
        </w:tc>
        <w:tc>
          <w:tcPr>
            <w:tcW w:w="6062" w:type="dxa"/>
          </w:tcPr>
          <w:p w:rsidR="00011908" w:rsidRPr="009733C2" w:rsidRDefault="00230852" w:rsidP="00FA508B">
            <w:pPr>
              <w:jc w:val="both"/>
              <w:rPr>
                <w:rFonts w:ascii="Times New Roman" w:hAnsi="Times New Roman" w:cs="Times New Roman"/>
                <w:sz w:val="24"/>
                <w:szCs w:val="24"/>
              </w:rPr>
            </w:pPr>
            <w:r w:rsidRPr="009733C2">
              <w:rPr>
                <w:rFonts w:ascii="Times New Roman" w:hAnsi="Times New Roman" w:cs="Times New Roman"/>
                <w:sz w:val="24"/>
                <w:szCs w:val="24"/>
              </w:rPr>
              <w:t>7</w:t>
            </w:r>
          </w:p>
        </w:tc>
      </w:tr>
      <w:tr w:rsidR="00011908" w:rsidRPr="00DC068D" w:rsidTr="00FA508B">
        <w:tc>
          <w:tcPr>
            <w:tcW w:w="3294" w:type="dxa"/>
          </w:tcPr>
          <w:p w:rsidR="00011908" w:rsidRPr="009733C2" w:rsidRDefault="00011908" w:rsidP="00FA508B">
            <w:pPr>
              <w:jc w:val="both"/>
              <w:rPr>
                <w:rFonts w:ascii="Times New Roman" w:hAnsi="Times New Roman" w:cs="Times New Roman"/>
                <w:bCs/>
                <w:sz w:val="24"/>
                <w:szCs w:val="24"/>
              </w:rPr>
            </w:pPr>
            <w:r w:rsidRPr="009733C2">
              <w:rPr>
                <w:rFonts w:ascii="Times New Roman" w:hAnsi="Times New Roman" w:cs="Times New Roman"/>
                <w:bCs/>
                <w:sz w:val="24"/>
                <w:szCs w:val="24"/>
              </w:rPr>
              <w:t>Language of instruction</w:t>
            </w:r>
          </w:p>
        </w:tc>
        <w:tc>
          <w:tcPr>
            <w:tcW w:w="6062" w:type="dxa"/>
          </w:tcPr>
          <w:p w:rsidR="00011908" w:rsidRPr="00081E26" w:rsidRDefault="00230852" w:rsidP="00FA508B">
            <w:pPr>
              <w:jc w:val="both"/>
              <w:rPr>
                <w:rFonts w:ascii="Times New Roman" w:hAnsi="Times New Roman" w:cs="Times New Roman"/>
                <w:sz w:val="24"/>
                <w:szCs w:val="24"/>
              </w:rPr>
            </w:pPr>
            <w:r w:rsidRPr="00081E26">
              <w:rPr>
                <w:rFonts w:ascii="Times New Roman" w:hAnsi="Times New Roman" w:cs="Times New Roman"/>
                <w:sz w:val="24"/>
                <w:szCs w:val="24"/>
              </w:rPr>
              <w:t>Kazakh RussianEnglish</w:t>
            </w:r>
          </w:p>
        </w:tc>
      </w:tr>
      <w:tr w:rsidR="00011908" w:rsidRPr="00DC068D" w:rsidTr="00FA508B">
        <w:tc>
          <w:tcPr>
            <w:tcW w:w="3294" w:type="dxa"/>
          </w:tcPr>
          <w:p w:rsidR="00011908" w:rsidRPr="009733C2" w:rsidRDefault="00011908" w:rsidP="00FA508B">
            <w:pPr>
              <w:jc w:val="both"/>
              <w:rPr>
                <w:rFonts w:ascii="Times New Roman" w:hAnsi="Times New Roman" w:cs="Times New Roman"/>
                <w:bCs/>
                <w:sz w:val="24"/>
                <w:szCs w:val="24"/>
              </w:rPr>
            </w:pPr>
            <w:r w:rsidRPr="009733C2">
              <w:rPr>
                <w:rFonts w:ascii="Times New Roman" w:hAnsi="Times New Roman" w:cs="Times New Roman"/>
                <w:bCs/>
                <w:sz w:val="24"/>
                <w:szCs w:val="24"/>
              </w:rPr>
              <w:t>Labor intensity of EP</w:t>
            </w:r>
          </w:p>
        </w:tc>
        <w:tc>
          <w:tcPr>
            <w:tcW w:w="6062" w:type="dxa"/>
          </w:tcPr>
          <w:p w:rsidR="00011908" w:rsidRPr="009733C2" w:rsidRDefault="00230852" w:rsidP="00FA508B">
            <w:pPr>
              <w:jc w:val="both"/>
              <w:rPr>
                <w:rFonts w:ascii="Times New Roman" w:hAnsi="Times New Roman" w:cs="Times New Roman"/>
                <w:bCs/>
                <w:sz w:val="24"/>
                <w:szCs w:val="24"/>
              </w:rPr>
            </w:pPr>
            <w:r w:rsidRPr="009733C2">
              <w:rPr>
                <w:rFonts w:ascii="Times New Roman" w:hAnsi="Times New Roman"/>
                <w:bCs/>
                <w:sz w:val="24"/>
                <w:szCs w:val="24"/>
              </w:rPr>
              <w:t xml:space="preserve">120 </w:t>
            </w:r>
            <w:r w:rsidR="00011908" w:rsidRPr="009733C2">
              <w:rPr>
                <w:rFonts w:ascii="Times New Roman" w:hAnsi="Times New Roman" w:cs="Times New Roman"/>
                <w:bCs/>
                <w:sz w:val="24"/>
                <w:szCs w:val="24"/>
              </w:rPr>
              <w:t>credits</w:t>
            </w:r>
          </w:p>
        </w:tc>
      </w:tr>
      <w:tr w:rsidR="00011908" w:rsidRPr="00DC068D" w:rsidTr="00FA508B">
        <w:tc>
          <w:tcPr>
            <w:tcW w:w="3294" w:type="dxa"/>
          </w:tcPr>
          <w:p w:rsidR="00011908" w:rsidRPr="002C2C30" w:rsidRDefault="00011908" w:rsidP="00FA508B">
            <w:pPr>
              <w:jc w:val="both"/>
              <w:rPr>
                <w:rFonts w:ascii="Times New Roman" w:hAnsi="Times New Roman" w:cs="Times New Roman"/>
                <w:bCs/>
                <w:sz w:val="24"/>
                <w:szCs w:val="24"/>
                <w:lang w:val="en-US"/>
              </w:rPr>
            </w:pPr>
            <w:r w:rsidRPr="002C2C30">
              <w:rPr>
                <w:rFonts w:ascii="Times New Roman" w:hAnsi="Times New Roman" w:cs="Times New Roman"/>
                <w:bCs/>
                <w:sz w:val="24"/>
                <w:szCs w:val="24"/>
                <w:lang w:val="en-US"/>
              </w:rPr>
              <w:t>Distinctive features of the OP</w:t>
            </w:r>
          </w:p>
        </w:tc>
        <w:tc>
          <w:tcPr>
            <w:tcW w:w="6062" w:type="dxa"/>
          </w:tcPr>
          <w:p w:rsidR="00011908" w:rsidRPr="009733C2" w:rsidRDefault="00230852" w:rsidP="00FA508B">
            <w:pPr>
              <w:jc w:val="both"/>
              <w:rPr>
                <w:rFonts w:ascii="Times New Roman" w:hAnsi="Times New Roman" w:cs="Times New Roman"/>
                <w:color w:val="FF0000"/>
                <w:sz w:val="24"/>
                <w:szCs w:val="24"/>
              </w:rPr>
            </w:pPr>
            <w:r w:rsidRPr="009733C2">
              <w:rPr>
                <w:rFonts w:ascii="Times New Roman" w:hAnsi="Times New Roman" w:cs="Times New Roman"/>
                <w:sz w:val="24"/>
                <w:szCs w:val="24"/>
              </w:rPr>
              <w:t>-</w:t>
            </w:r>
          </w:p>
        </w:tc>
      </w:tr>
      <w:tr w:rsidR="00011908" w:rsidRPr="00DC068D" w:rsidTr="00FA508B">
        <w:tc>
          <w:tcPr>
            <w:tcW w:w="3294" w:type="dxa"/>
          </w:tcPr>
          <w:p w:rsidR="00011908" w:rsidRPr="009733C2" w:rsidRDefault="00011908" w:rsidP="00FA508B">
            <w:pPr>
              <w:jc w:val="both"/>
              <w:rPr>
                <w:rFonts w:ascii="Times New Roman" w:hAnsi="Times New Roman" w:cs="Times New Roman"/>
                <w:bCs/>
                <w:sz w:val="24"/>
                <w:szCs w:val="24"/>
              </w:rPr>
            </w:pPr>
            <w:r w:rsidRPr="009733C2">
              <w:rPr>
                <w:rFonts w:ascii="Times New Roman" w:hAnsi="Times New Roman" w:cs="Times New Roman"/>
                <w:bCs/>
                <w:sz w:val="24"/>
                <w:szCs w:val="24"/>
              </w:rPr>
              <w:t>Partner university (SOP)</w:t>
            </w:r>
          </w:p>
        </w:tc>
        <w:tc>
          <w:tcPr>
            <w:tcW w:w="6062" w:type="dxa"/>
          </w:tcPr>
          <w:p w:rsidR="00011908" w:rsidRPr="009733C2" w:rsidRDefault="00011908" w:rsidP="00FA508B">
            <w:pPr>
              <w:jc w:val="both"/>
              <w:rPr>
                <w:rFonts w:ascii="Times New Roman" w:hAnsi="Times New Roman" w:cs="Times New Roman"/>
                <w:sz w:val="24"/>
                <w:szCs w:val="24"/>
                <w:lang w:val="kk-KZ"/>
              </w:rPr>
            </w:pPr>
            <w:r w:rsidRPr="009733C2">
              <w:rPr>
                <w:rFonts w:ascii="Times New Roman" w:hAnsi="Times New Roman" w:cs="Times New Roman"/>
                <w:sz w:val="24"/>
                <w:szCs w:val="24"/>
                <w:lang w:val="kk-KZ"/>
              </w:rPr>
              <w:t>-</w:t>
            </w:r>
          </w:p>
        </w:tc>
      </w:tr>
      <w:tr w:rsidR="00011908" w:rsidRPr="00DC068D" w:rsidTr="00FA508B">
        <w:tc>
          <w:tcPr>
            <w:tcW w:w="3294" w:type="dxa"/>
          </w:tcPr>
          <w:p w:rsidR="00011908" w:rsidRPr="009733C2" w:rsidRDefault="00011908" w:rsidP="00FA508B">
            <w:pPr>
              <w:jc w:val="both"/>
              <w:rPr>
                <w:rFonts w:ascii="Times New Roman" w:hAnsi="Times New Roman" w:cs="Times New Roman"/>
                <w:bCs/>
                <w:sz w:val="24"/>
                <w:szCs w:val="24"/>
              </w:rPr>
            </w:pPr>
            <w:r w:rsidRPr="009733C2">
              <w:rPr>
                <w:rFonts w:ascii="Times New Roman" w:hAnsi="Times New Roman" w:cs="Times New Roman"/>
                <w:bCs/>
                <w:sz w:val="24"/>
                <w:szCs w:val="24"/>
              </w:rPr>
              <w:t>Partner university (DDOP)</w:t>
            </w:r>
          </w:p>
        </w:tc>
        <w:tc>
          <w:tcPr>
            <w:tcW w:w="6062" w:type="dxa"/>
          </w:tcPr>
          <w:p w:rsidR="00011908" w:rsidRPr="009733C2" w:rsidRDefault="00011908" w:rsidP="00FA508B">
            <w:pPr>
              <w:jc w:val="both"/>
              <w:rPr>
                <w:rFonts w:ascii="Times New Roman" w:hAnsi="Times New Roman" w:cs="Times New Roman"/>
                <w:sz w:val="24"/>
                <w:szCs w:val="24"/>
                <w:lang w:val="kk-KZ"/>
              </w:rPr>
            </w:pPr>
            <w:r w:rsidRPr="009733C2">
              <w:rPr>
                <w:rFonts w:ascii="Times New Roman" w:hAnsi="Times New Roman" w:cs="Times New Roman"/>
                <w:sz w:val="24"/>
                <w:szCs w:val="24"/>
                <w:lang w:val="kk-KZ"/>
              </w:rPr>
              <w:t>-</w:t>
            </w:r>
          </w:p>
        </w:tc>
      </w:tr>
    </w:tbl>
    <w:p w:rsidR="00011908" w:rsidRDefault="00011908" w:rsidP="00011908">
      <w:pPr>
        <w:ind w:left="1134" w:right="1134"/>
        <w:jc w:val="center"/>
        <w:rPr>
          <w:rFonts w:ascii="Times New Roman" w:hAnsi="Times New Roman" w:cs="Times New Roman"/>
          <w:bCs/>
          <w:sz w:val="24"/>
          <w:szCs w:val="24"/>
        </w:rPr>
      </w:pPr>
    </w:p>
    <w:p w:rsidR="00011908" w:rsidRDefault="00011908" w:rsidP="00011908">
      <w:pPr>
        <w:ind w:left="1134" w:right="1134"/>
        <w:jc w:val="center"/>
        <w:rPr>
          <w:rFonts w:ascii="Times New Roman" w:hAnsi="Times New Roman" w:cs="Times New Roman"/>
          <w:bCs/>
          <w:sz w:val="24"/>
          <w:szCs w:val="24"/>
        </w:rPr>
      </w:pPr>
    </w:p>
    <w:p w:rsidR="00FA508B" w:rsidRDefault="00FA508B" w:rsidP="00011908">
      <w:pPr>
        <w:ind w:left="1134" w:right="1134"/>
        <w:jc w:val="center"/>
        <w:rPr>
          <w:rFonts w:ascii="Times New Roman" w:hAnsi="Times New Roman" w:cs="Times New Roman"/>
          <w:bCs/>
          <w:sz w:val="24"/>
          <w:szCs w:val="24"/>
        </w:rPr>
      </w:pPr>
    </w:p>
    <w:p w:rsidR="00FA508B" w:rsidRDefault="00FA508B" w:rsidP="00011908">
      <w:pPr>
        <w:ind w:left="1134" w:right="1134"/>
        <w:jc w:val="center"/>
        <w:rPr>
          <w:rFonts w:ascii="Times New Roman" w:hAnsi="Times New Roman" w:cs="Times New Roman"/>
          <w:bCs/>
          <w:sz w:val="24"/>
          <w:szCs w:val="24"/>
        </w:rPr>
      </w:pPr>
    </w:p>
    <w:p w:rsidR="009002F2" w:rsidRPr="00DC068D" w:rsidRDefault="009002F2" w:rsidP="00011908">
      <w:pPr>
        <w:ind w:left="1134" w:right="1134"/>
        <w:jc w:val="center"/>
        <w:rPr>
          <w:rFonts w:ascii="Times New Roman" w:hAnsi="Times New Roman" w:cs="Times New Roman"/>
          <w:bCs/>
          <w:sz w:val="24"/>
          <w:szCs w:val="24"/>
        </w:rPr>
      </w:pPr>
    </w:p>
    <w:p w:rsidR="00011908" w:rsidRPr="008105A4" w:rsidRDefault="00011908" w:rsidP="00011908">
      <w:pPr>
        <w:ind w:left="1134" w:right="1134"/>
        <w:jc w:val="center"/>
        <w:rPr>
          <w:rFonts w:ascii="Times New Roman" w:hAnsi="Times New Roman" w:cs="Times New Roman"/>
          <w:bCs/>
          <w:sz w:val="24"/>
          <w:szCs w:val="24"/>
          <w:lang w:val="en-US"/>
        </w:rPr>
      </w:pPr>
      <w:r w:rsidRPr="00DC068D">
        <w:rPr>
          <w:rFonts w:ascii="Times New Roman" w:hAnsi="Times New Roman" w:cs="Times New Roman"/>
          <w:bCs/>
          <w:sz w:val="24"/>
          <w:szCs w:val="24"/>
          <w:lang w:val="kk-KZ"/>
        </w:rPr>
        <w:t xml:space="preserve">Shymkent , </w:t>
      </w:r>
      <w:r w:rsidR="008105A4">
        <w:rPr>
          <w:rFonts w:ascii="Times New Roman" w:hAnsi="Times New Roman" w:cs="Times New Roman"/>
          <w:bCs/>
          <w:sz w:val="24"/>
          <w:szCs w:val="24"/>
        </w:rPr>
        <w:t>2022</w:t>
      </w:r>
      <w:r w:rsidR="008105A4">
        <w:rPr>
          <w:rFonts w:ascii="Times New Roman" w:hAnsi="Times New Roman" w:cs="Times New Roman"/>
          <w:bCs/>
          <w:sz w:val="24"/>
          <w:szCs w:val="24"/>
          <w:lang w:val="en-US"/>
        </w:rPr>
        <w:t>y.</w:t>
      </w:r>
    </w:p>
    <w:p w:rsidR="00011908" w:rsidRPr="00DC068D" w:rsidRDefault="00011908" w:rsidP="00011908">
      <w:pPr>
        <w:pStyle w:val="Pa6"/>
        <w:spacing w:line="240" w:lineRule="auto"/>
        <w:rPr>
          <w:rStyle w:val="A00"/>
        </w:rPr>
      </w:pPr>
    </w:p>
    <w:p w:rsidR="00011908" w:rsidRDefault="00011908" w:rsidP="00011908">
      <w:pPr>
        <w:pStyle w:val="Pa6"/>
        <w:spacing w:line="240" w:lineRule="auto"/>
        <w:rPr>
          <w:rStyle w:val="A00"/>
        </w:rPr>
      </w:pPr>
      <w:r w:rsidRPr="00DC068D">
        <w:rPr>
          <w:rStyle w:val="A00"/>
        </w:rPr>
        <w:lastRenderedPageBreak/>
        <w:t>D</w:t>
      </w:r>
      <w:r w:rsidR="000876BB">
        <w:rPr>
          <w:rStyle w:val="A00"/>
        </w:rPr>
        <w:t>rifters</w:t>
      </w:r>
      <w:r w:rsidRPr="00DC068D">
        <w:rPr>
          <w:rStyle w:val="A00"/>
        </w:rPr>
        <w:t>:</w:t>
      </w:r>
    </w:p>
    <w:p w:rsidR="009002F2" w:rsidRPr="009002F2" w:rsidRDefault="009002F2" w:rsidP="009002F2">
      <w:pPr>
        <w:pStyle w:val="Default"/>
        <w:rPr>
          <w:lang w:eastAsia="ru-RU"/>
        </w:rPr>
      </w:pPr>
    </w:p>
    <w:p w:rsidR="009002F2" w:rsidRPr="002C2C30" w:rsidRDefault="009002F2" w:rsidP="00FA508B">
      <w:pPr>
        <w:pStyle w:val="Default"/>
        <w:jc w:val="both"/>
        <w:rPr>
          <w:rFonts w:ascii="Times New Roman" w:hAnsi="Times New Roman" w:cs="Times New Roman"/>
          <w:lang w:val="en-US"/>
        </w:rPr>
      </w:pPr>
      <w:r w:rsidRPr="002C2C30">
        <w:rPr>
          <w:rFonts w:ascii="Times New Roman" w:hAnsi="Times New Roman" w:cs="Times New Roman"/>
          <w:lang w:val="en-US"/>
        </w:rPr>
        <w:t xml:space="preserve">Saidakhmetov </w:t>
      </w:r>
      <w:r w:rsidRPr="009733C2">
        <w:rPr>
          <w:rFonts w:ascii="Times New Roman" w:hAnsi="Times New Roman" w:cs="Times New Roman"/>
          <w:lang w:val="kk-KZ"/>
        </w:rPr>
        <w:t xml:space="preserve">Pulat Ablatyevich Candidate of Physical and Mathematical Sciences, </w:t>
      </w:r>
      <w:r w:rsidRPr="002C2C30">
        <w:rPr>
          <w:rFonts w:ascii="Times New Roman" w:hAnsi="Times New Roman" w:cs="Times New Roman"/>
          <w:lang w:val="en-US"/>
        </w:rPr>
        <w:t>Head of the Department of Physics</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Omasheva Gaukhar Shapaevna Candidate </w:t>
      </w:r>
      <w:r w:rsidRPr="002C2C30">
        <w:rPr>
          <w:rFonts w:ascii="Times New Roman" w:hAnsi="Times New Roman" w:cs="Times New Roman"/>
          <w:lang w:val="en-US" w:eastAsia="ru-RU"/>
        </w:rPr>
        <w:tab/>
        <w:t>of Physical and Mathematical Sciences, Associate Professor of the Department "Physics"</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Turmambekov Torebai Abdrakhmanovich </w:t>
      </w:r>
      <w:r w:rsidRPr="002C2C30">
        <w:rPr>
          <w:rFonts w:ascii="Times New Roman" w:hAnsi="Times New Roman" w:cs="Times New Roman"/>
          <w:lang w:val="en-US" w:eastAsia="ru-RU"/>
        </w:rPr>
        <w:tab/>
        <w:t>Doctor of Physical and Mathematical Sciences, Professor of the Department of Physics</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Abdraimov Rakhimzhan Turisbekovich </w:t>
      </w:r>
      <w:r w:rsidRPr="002C2C30">
        <w:rPr>
          <w:rFonts w:ascii="Times New Roman" w:hAnsi="Times New Roman" w:cs="Times New Roman"/>
          <w:lang w:val="en-US" w:eastAsia="ru-RU"/>
        </w:rPr>
        <w:tab/>
        <w:t>master, senior lecturer</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Khitarov Ramazan Adilovich </w:t>
      </w:r>
      <w:r w:rsidRPr="002C2C30">
        <w:rPr>
          <w:rFonts w:ascii="Times New Roman" w:hAnsi="Times New Roman" w:cs="Times New Roman"/>
          <w:lang w:val="en-US" w:eastAsia="ru-RU"/>
        </w:rPr>
        <w:tab/>
        <w:t>MEP-20-11nk tobynyn undergraduates</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Ualikhanov Bayan Saparbekovna </w:t>
      </w:r>
      <w:r w:rsidRPr="002C2C30">
        <w:rPr>
          <w:rFonts w:ascii="Times New Roman" w:hAnsi="Times New Roman" w:cs="Times New Roman"/>
          <w:lang w:val="en-US" w:eastAsia="ru-RU"/>
        </w:rPr>
        <w:tab/>
        <w:t>Head of the department "Physics" of the South Kazakhstan State Pedagogical University. PhD.,</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 xml:space="preserve">Sarsenbayeva Zh.P. </w:t>
      </w:r>
      <w:r w:rsidRPr="002C2C30">
        <w:rPr>
          <w:rFonts w:ascii="Times New Roman" w:hAnsi="Times New Roman" w:cs="Times New Roman"/>
          <w:lang w:val="en-US" w:eastAsia="ru-RU"/>
        </w:rPr>
        <w:tab/>
        <w:t>Principal of school-gymnasium No. 50 named after A. Baitursynov</w:t>
      </w:r>
    </w:p>
    <w:p w:rsidR="009002F2" w:rsidRPr="002C2C30" w:rsidRDefault="009002F2" w:rsidP="00FA508B">
      <w:pPr>
        <w:pStyle w:val="Default"/>
        <w:jc w:val="both"/>
        <w:rPr>
          <w:rFonts w:ascii="Times New Roman" w:hAnsi="Times New Roman" w:cs="Times New Roman"/>
          <w:lang w:val="en-US" w:eastAsia="ru-RU"/>
        </w:rPr>
      </w:pPr>
      <w:r w:rsidRPr="002C2C30">
        <w:rPr>
          <w:rFonts w:ascii="Times New Roman" w:hAnsi="Times New Roman" w:cs="Times New Roman"/>
          <w:lang w:val="en-US" w:eastAsia="ru-RU"/>
        </w:rPr>
        <w:t>Myrzasalieva A.S. Director South Kazakhstan Humanitarian and Economic College</w:t>
      </w:r>
    </w:p>
    <w:p w:rsidR="009002F2" w:rsidRPr="000876BB" w:rsidRDefault="009002F2" w:rsidP="009733C2">
      <w:pPr>
        <w:pStyle w:val="Default"/>
        <w:rPr>
          <w:lang w:val="en-US" w:eastAsia="ru-RU"/>
        </w:rPr>
      </w:pPr>
    </w:p>
    <w:p w:rsidR="00011908" w:rsidRPr="002C2C30" w:rsidRDefault="00011908" w:rsidP="00011908">
      <w:pPr>
        <w:tabs>
          <w:tab w:val="left" w:pos="1260"/>
        </w:tabs>
        <w:ind w:firstLine="425"/>
        <w:jc w:val="both"/>
        <w:rPr>
          <w:rFonts w:ascii="Times New Roman" w:hAnsi="Times New Roman" w:cs="Times New Roman"/>
          <w:sz w:val="24"/>
          <w:szCs w:val="24"/>
          <w:lang w:val="en-US"/>
        </w:rPr>
      </w:pPr>
      <w:r w:rsidRPr="002C2C30">
        <w:rPr>
          <w:rFonts w:ascii="Times New Roman" w:hAnsi="Times New Roman" w:cs="Times New Roman"/>
          <w:sz w:val="24"/>
          <w:szCs w:val="24"/>
          <w:lang w:val="en-US"/>
        </w:rPr>
        <w:t>The EP was reviewed by the academic commission in the direction of preparation "____________________"</w:t>
      </w:r>
    </w:p>
    <w:p w:rsidR="00011908" w:rsidRPr="00DC068D" w:rsidRDefault="00011908" w:rsidP="00011908">
      <w:pPr>
        <w:tabs>
          <w:tab w:val="left" w:pos="1260"/>
        </w:tabs>
        <w:ind w:firstLine="425"/>
        <w:jc w:val="both"/>
        <w:rPr>
          <w:rFonts w:ascii="Times New Roman" w:hAnsi="Times New Roman" w:cs="Times New Roman"/>
          <w:color w:val="000000" w:themeColor="text1"/>
          <w:sz w:val="24"/>
          <w:szCs w:val="24"/>
        </w:rPr>
      </w:pPr>
      <w:r w:rsidRPr="00DC068D">
        <w:rPr>
          <w:rFonts w:ascii="Times New Roman" w:hAnsi="Times New Roman" w:cs="Times New Roman"/>
          <w:color w:val="000000" w:themeColor="text1"/>
          <w:sz w:val="24"/>
          <w:szCs w:val="24"/>
        </w:rPr>
        <w:t>protocol No. ____ dated "_____" __________ 2022</w:t>
      </w:r>
    </w:p>
    <w:p w:rsidR="00011908" w:rsidRPr="00DC068D" w:rsidRDefault="00011908" w:rsidP="00011908">
      <w:pPr>
        <w:tabs>
          <w:tab w:val="left" w:pos="1260"/>
        </w:tabs>
        <w:ind w:firstLine="425"/>
        <w:jc w:val="both"/>
        <w:rPr>
          <w:rFonts w:ascii="Times New Roman" w:hAnsi="Times New Roman" w:cs="Times New Roman"/>
          <w:color w:val="000000" w:themeColor="text1"/>
          <w:sz w:val="24"/>
          <w:szCs w:val="24"/>
        </w:rPr>
      </w:pPr>
    </w:p>
    <w:p w:rsidR="009002F2" w:rsidRPr="009733C2" w:rsidRDefault="00011908" w:rsidP="009002F2">
      <w:pPr>
        <w:tabs>
          <w:tab w:val="left" w:pos="1260"/>
        </w:tabs>
        <w:ind w:right="125" w:firstLine="426"/>
        <w:jc w:val="both"/>
        <w:rPr>
          <w:rFonts w:ascii="Times New Roman" w:eastAsia="Calibri" w:hAnsi="Times New Roman" w:cs="Times New Roman"/>
          <w:color w:val="000000"/>
          <w:sz w:val="24"/>
          <w:szCs w:val="24"/>
          <w:lang w:val="kk-KZ"/>
        </w:rPr>
      </w:pPr>
      <w:r w:rsidRPr="002C2C30">
        <w:rPr>
          <w:rFonts w:ascii="Times New Roman" w:hAnsi="Times New Roman" w:cs="Times New Roman"/>
          <w:color w:val="000000" w:themeColor="text1"/>
          <w:sz w:val="24"/>
          <w:szCs w:val="24"/>
          <w:lang w:val="en-US"/>
        </w:rPr>
        <w:t>Chairman of AC________________</w:t>
      </w:r>
    </w:p>
    <w:p w:rsidR="00011908" w:rsidRPr="002C2C30" w:rsidRDefault="00011908" w:rsidP="00011908">
      <w:pPr>
        <w:tabs>
          <w:tab w:val="left" w:pos="1260"/>
        </w:tabs>
        <w:ind w:right="125" w:firstLine="426"/>
        <w:jc w:val="both"/>
        <w:rPr>
          <w:rFonts w:ascii="Times New Roman" w:hAnsi="Times New Roman" w:cs="Times New Roman"/>
          <w:sz w:val="24"/>
          <w:szCs w:val="24"/>
          <w:lang w:val="en-US"/>
        </w:rPr>
      </w:pPr>
    </w:p>
    <w:p w:rsidR="00011908" w:rsidRPr="002C2C30" w:rsidRDefault="00011908" w:rsidP="00011908">
      <w:pPr>
        <w:tabs>
          <w:tab w:val="left" w:pos="1260"/>
        </w:tabs>
        <w:ind w:right="125" w:firstLine="426"/>
        <w:jc w:val="both"/>
        <w:rPr>
          <w:rFonts w:ascii="Times New Roman" w:hAnsi="Times New Roman" w:cs="Times New Roman"/>
          <w:sz w:val="24"/>
          <w:szCs w:val="24"/>
          <w:lang w:val="en-US"/>
        </w:rPr>
      </w:pPr>
      <w:r w:rsidRPr="002C2C30">
        <w:rPr>
          <w:rFonts w:ascii="Times New Roman" w:hAnsi="Times New Roman" w:cs="Times New Roman"/>
          <w:sz w:val="24"/>
          <w:szCs w:val="24"/>
          <w:lang w:val="en-US"/>
        </w:rPr>
        <w:t>Considered and recommended for approval at a meeting of the Educational and Methodological Council of the Yu. M. Auezov</w:t>
      </w:r>
    </w:p>
    <w:p w:rsidR="00011908" w:rsidRPr="00DC068D" w:rsidRDefault="00011908" w:rsidP="00011908">
      <w:pPr>
        <w:tabs>
          <w:tab w:val="left" w:pos="1260"/>
        </w:tabs>
        <w:ind w:right="125" w:firstLine="426"/>
        <w:jc w:val="both"/>
        <w:rPr>
          <w:rFonts w:ascii="Times New Roman" w:hAnsi="Times New Roman" w:cs="Times New Roman"/>
          <w:sz w:val="24"/>
          <w:szCs w:val="24"/>
        </w:rPr>
      </w:pPr>
      <w:r w:rsidRPr="00DC068D">
        <w:rPr>
          <w:rFonts w:ascii="Times New Roman" w:hAnsi="Times New Roman" w:cs="Times New Roman"/>
          <w:sz w:val="24"/>
          <w:szCs w:val="24"/>
        </w:rPr>
        <w:t xml:space="preserve">protocol No. </w:t>
      </w:r>
      <w:r w:rsidRPr="00DC068D">
        <w:rPr>
          <w:rFonts w:ascii="Times New Roman" w:hAnsi="Times New Roman" w:cs="Times New Roman"/>
          <w:sz w:val="24"/>
          <w:szCs w:val="24"/>
          <w:lang w:val="kk-KZ"/>
        </w:rPr>
        <w:t xml:space="preserve">___ </w:t>
      </w:r>
      <w:r w:rsidRPr="00DC068D">
        <w:rPr>
          <w:rFonts w:ascii="Times New Roman" w:hAnsi="Times New Roman" w:cs="Times New Roman"/>
          <w:sz w:val="24"/>
          <w:szCs w:val="24"/>
        </w:rPr>
        <w:t xml:space="preserve">dated "___" </w:t>
      </w:r>
      <w:r w:rsidRPr="00DC068D">
        <w:rPr>
          <w:rFonts w:ascii="Times New Roman" w:hAnsi="Times New Roman" w:cs="Times New Roman"/>
          <w:sz w:val="24"/>
          <w:szCs w:val="24"/>
          <w:lang w:val="kk-KZ"/>
        </w:rPr>
        <w:t>__________ 2022</w:t>
      </w:r>
    </w:p>
    <w:p w:rsidR="00011908" w:rsidRPr="00DC068D" w:rsidRDefault="00011908" w:rsidP="00011908">
      <w:pPr>
        <w:tabs>
          <w:tab w:val="left" w:pos="1260"/>
        </w:tabs>
        <w:ind w:right="125" w:firstLine="720"/>
        <w:jc w:val="both"/>
        <w:rPr>
          <w:rFonts w:ascii="Times New Roman" w:hAnsi="Times New Roman" w:cs="Times New Roman"/>
          <w:sz w:val="24"/>
          <w:szCs w:val="24"/>
        </w:rPr>
      </w:pPr>
    </w:p>
    <w:p w:rsidR="00011908" w:rsidRPr="00DC068D" w:rsidRDefault="00011908" w:rsidP="00011908">
      <w:pPr>
        <w:tabs>
          <w:tab w:val="left" w:pos="1260"/>
        </w:tabs>
        <w:ind w:right="125" w:firstLine="720"/>
        <w:jc w:val="both"/>
        <w:rPr>
          <w:rFonts w:ascii="Times New Roman" w:hAnsi="Times New Roman" w:cs="Times New Roman"/>
          <w:sz w:val="24"/>
          <w:szCs w:val="24"/>
        </w:rPr>
      </w:pPr>
    </w:p>
    <w:p w:rsidR="00011908" w:rsidRPr="002C2C30" w:rsidRDefault="00011908" w:rsidP="00011908">
      <w:pPr>
        <w:tabs>
          <w:tab w:val="left" w:pos="1260"/>
        </w:tabs>
        <w:ind w:right="125" w:firstLine="426"/>
        <w:jc w:val="both"/>
        <w:rPr>
          <w:rFonts w:ascii="Times New Roman" w:hAnsi="Times New Roman" w:cs="Times New Roman"/>
          <w:sz w:val="24"/>
          <w:szCs w:val="24"/>
          <w:lang w:val="en-US"/>
        </w:rPr>
      </w:pPr>
      <w:r w:rsidRPr="002C2C30">
        <w:rPr>
          <w:rFonts w:ascii="Times New Roman" w:hAnsi="Times New Roman" w:cs="Times New Roman"/>
          <w:sz w:val="24"/>
          <w:szCs w:val="24"/>
          <w:lang w:val="en-US"/>
        </w:rPr>
        <w:t>Approved by the decision of the Academic Council of the University</w:t>
      </w:r>
    </w:p>
    <w:p w:rsidR="00011908" w:rsidRPr="00DC068D" w:rsidRDefault="00011908" w:rsidP="00011908">
      <w:pPr>
        <w:tabs>
          <w:tab w:val="left" w:pos="1260"/>
        </w:tabs>
        <w:ind w:right="125" w:firstLine="426"/>
        <w:jc w:val="both"/>
        <w:rPr>
          <w:rFonts w:ascii="Times New Roman" w:hAnsi="Times New Roman" w:cs="Times New Roman"/>
          <w:sz w:val="24"/>
          <w:szCs w:val="24"/>
        </w:rPr>
      </w:pPr>
      <w:r>
        <w:rPr>
          <w:rFonts w:ascii="Times New Roman" w:hAnsi="Times New Roman" w:cs="Times New Roman"/>
          <w:sz w:val="24"/>
          <w:szCs w:val="24"/>
        </w:rPr>
        <w:t>Protocol No. ____ dated "____" __________ 20_____</w:t>
      </w:r>
    </w:p>
    <w:p w:rsidR="00011908" w:rsidRPr="00DC068D" w:rsidRDefault="00011908" w:rsidP="00011908">
      <w:pPr>
        <w:tabs>
          <w:tab w:val="left" w:pos="1260"/>
        </w:tabs>
        <w:ind w:right="125" w:firstLine="426"/>
        <w:jc w:val="both"/>
        <w:rPr>
          <w:rFonts w:ascii="Times New Roman" w:hAnsi="Times New Roman" w:cs="Times New Roman"/>
          <w:sz w:val="24"/>
          <w:szCs w:val="24"/>
        </w:rPr>
      </w:pPr>
    </w:p>
    <w:p w:rsidR="00011908" w:rsidRPr="00DC068D" w:rsidRDefault="00011908" w:rsidP="00011908">
      <w:pPr>
        <w:jc w:val="both"/>
        <w:rPr>
          <w:rFonts w:ascii="Times New Roman" w:hAnsi="Times New Roman" w:cs="Times New Roman"/>
          <w:b/>
          <w:sz w:val="24"/>
          <w:szCs w:val="24"/>
        </w:rPr>
      </w:pPr>
    </w:p>
    <w:p w:rsidR="00011908" w:rsidRPr="00DC068D" w:rsidRDefault="00011908" w:rsidP="00011908">
      <w:pPr>
        <w:jc w:val="right"/>
        <w:rPr>
          <w:rFonts w:ascii="Times New Roman" w:hAnsi="Times New Roman" w:cs="Times New Roman"/>
          <w:b/>
          <w:sz w:val="24"/>
          <w:szCs w:val="24"/>
        </w:rPr>
      </w:pPr>
    </w:p>
    <w:p w:rsidR="00011908" w:rsidRPr="00DC068D" w:rsidRDefault="00011908" w:rsidP="00011908">
      <w:pPr>
        <w:jc w:val="right"/>
        <w:rPr>
          <w:rFonts w:ascii="Times New Roman" w:hAnsi="Times New Roman" w:cs="Times New Roman"/>
          <w:b/>
          <w:sz w:val="24"/>
          <w:szCs w:val="24"/>
        </w:rPr>
      </w:pPr>
    </w:p>
    <w:p w:rsidR="00011908" w:rsidRPr="00DC068D" w:rsidRDefault="00011908" w:rsidP="00011908">
      <w:pPr>
        <w:jc w:val="right"/>
        <w:rPr>
          <w:rFonts w:ascii="Times New Roman" w:hAnsi="Times New Roman" w:cs="Times New Roman"/>
          <w:b/>
          <w:sz w:val="24"/>
          <w:szCs w:val="24"/>
        </w:rPr>
      </w:pPr>
    </w:p>
    <w:p w:rsidR="00011908" w:rsidRDefault="00011908" w:rsidP="00011908">
      <w:pPr>
        <w:jc w:val="right"/>
        <w:rPr>
          <w:rFonts w:ascii="Times New Roman" w:hAnsi="Times New Roman" w:cs="Times New Roman"/>
          <w:b/>
          <w:sz w:val="24"/>
          <w:szCs w:val="24"/>
        </w:rPr>
      </w:pPr>
    </w:p>
    <w:p w:rsidR="00011908" w:rsidRDefault="00011908" w:rsidP="00011908">
      <w:pPr>
        <w:jc w:val="right"/>
        <w:rPr>
          <w:rFonts w:ascii="Times New Roman" w:hAnsi="Times New Roman" w:cs="Times New Roman"/>
          <w:b/>
          <w:sz w:val="24"/>
          <w:szCs w:val="24"/>
        </w:rPr>
      </w:pPr>
    </w:p>
    <w:p w:rsidR="00011908" w:rsidRPr="005D1C7D" w:rsidRDefault="00011908" w:rsidP="005D1C7D">
      <w:pPr>
        <w:rPr>
          <w:rFonts w:ascii="Times New Roman" w:hAnsi="Times New Roman" w:cs="Times New Roman"/>
          <w:b/>
          <w:sz w:val="24"/>
          <w:szCs w:val="24"/>
        </w:rPr>
      </w:pPr>
    </w:p>
    <w:p w:rsidR="00011908" w:rsidRPr="00DC068D" w:rsidRDefault="00011908" w:rsidP="00011908">
      <w:pPr>
        <w:rPr>
          <w:rFonts w:ascii="Times New Roman" w:hAnsi="Times New Roman" w:cs="Times New Roman"/>
          <w:bCs/>
          <w:sz w:val="24"/>
          <w:szCs w:val="24"/>
        </w:rPr>
      </w:pPr>
      <w:r w:rsidRPr="00DC068D">
        <w:rPr>
          <w:rFonts w:ascii="Times New Roman" w:hAnsi="Times New Roman" w:cs="Times New Roman"/>
          <w:bCs/>
          <w:sz w:val="24"/>
          <w:szCs w:val="24"/>
        </w:rPr>
        <w:lastRenderedPageBreak/>
        <w:t>CONTENT</w:t>
      </w:r>
    </w:p>
    <w:p w:rsidR="00011908" w:rsidRPr="00281ED0" w:rsidRDefault="00011908" w:rsidP="00011908">
      <w:pPr>
        <w:pStyle w:val="a5"/>
        <w:spacing w:after="0" w:line="240" w:lineRule="auto"/>
        <w:jc w:val="center"/>
        <w:rPr>
          <w:rFonts w:ascii="Times New Roman" w:hAnsi="Times New Roman"/>
          <w:bCs/>
          <w:sz w:val="24"/>
          <w:szCs w:val="24"/>
        </w:rPr>
      </w:pPr>
    </w:p>
    <w:tbl>
      <w:tblPr>
        <w:tblW w:w="10029" w:type="dxa"/>
        <w:tblInd w:w="-34" w:type="dxa"/>
        <w:tblLayout w:type="fixed"/>
        <w:tblLook w:val="04A0" w:firstRow="1" w:lastRow="0" w:firstColumn="1" w:lastColumn="0" w:noHBand="0" w:noVBand="1"/>
      </w:tblPr>
      <w:tblGrid>
        <w:gridCol w:w="851"/>
        <w:gridCol w:w="8364"/>
        <w:gridCol w:w="814"/>
      </w:tblGrid>
      <w:tr w:rsidR="00011908" w:rsidRPr="00281ED0" w:rsidTr="00011908">
        <w:trPr>
          <w:trHeight w:val="335"/>
        </w:trPr>
        <w:tc>
          <w:tcPr>
            <w:tcW w:w="851" w:type="dxa"/>
          </w:tcPr>
          <w:p w:rsidR="00011908" w:rsidRPr="00281ED0"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281ED0" w:rsidRDefault="00E53C6D" w:rsidP="00E53C6D">
            <w:pPr>
              <w:pStyle w:val="a5"/>
              <w:spacing w:after="0" w:line="36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en-US"/>
              </w:rPr>
              <w:t>Program</w:t>
            </w:r>
            <w:r w:rsidRPr="00281ED0">
              <w:rPr>
                <w:rFonts w:ascii="Times New Roman" w:hAnsi="Times New Roman"/>
                <w:bCs/>
                <w:color w:val="000000" w:themeColor="text1"/>
                <w:sz w:val="24"/>
                <w:szCs w:val="24"/>
                <w:lang w:val="kk-KZ"/>
              </w:rPr>
              <w:t>Concept</w:t>
            </w:r>
          </w:p>
        </w:tc>
        <w:tc>
          <w:tcPr>
            <w:tcW w:w="814" w:type="dxa"/>
          </w:tcPr>
          <w:p w:rsidR="00011908" w:rsidRPr="00281ED0" w:rsidRDefault="00011908" w:rsidP="00011908">
            <w:pPr>
              <w:pStyle w:val="a5"/>
              <w:spacing w:after="0" w:line="360" w:lineRule="auto"/>
              <w:ind w:left="0"/>
              <w:rPr>
                <w:rFonts w:ascii="Times New Roman" w:hAnsi="Times New Roman"/>
                <w:bCs/>
                <w:sz w:val="24"/>
                <w:szCs w:val="24"/>
              </w:rPr>
            </w:pPr>
          </w:p>
        </w:tc>
      </w:tr>
      <w:tr w:rsidR="00011908" w:rsidRPr="00281ED0" w:rsidTr="00011908">
        <w:trPr>
          <w:trHeight w:val="335"/>
        </w:trPr>
        <w:tc>
          <w:tcPr>
            <w:tcW w:w="851" w:type="dxa"/>
          </w:tcPr>
          <w:p w:rsidR="00011908" w:rsidRPr="00281ED0"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281ED0" w:rsidRDefault="000876BB" w:rsidP="00E53C6D">
            <w:pPr>
              <w:tabs>
                <w:tab w:val="left" w:pos="99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011908" w:rsidRPr="00281ED0">
              <w:rPr>
                <w:rFonts w:ascii="Times New Roman" w:hAnsi="Times New Roman" w:cs="Times New Roman"/>
                <w:color w:val="000000" w:themeColor="text1"/>
                <w:sz w:val="24"/>
                <w:szCs w:val="24"/>
              </w:rPr>
              <w:t xml:space="preserve">P </w:t>
            </w:r>
            <w:r w:rsidR="00E53C6D">
              <w:rPr>
                <w:rFonts w:ascii="Times New Roman" w:hAnsi="Times New Roman" w:cs="Times New Roman"/>
                <w:color w:val="000000" w:themeColor="text1"/>
                <w:sz w:val="24"/>
                <w:szCs w:val="24"/>
              </w:rPr>
              <w:t>P</w:t>
            </w:r>
            <w:r w:rsidR="00011908" w:rsidRPr="00281ED0">
              <w:rPr>
                <w:rFonts w:ascii="Times New Roman" w:hAnsi="Times New Roman" w:cs="Times New Roman"/>
                <w:color w:val="000000" w:themeColor="text1"/>
                <w:sz w:val="24"/>
                <w:szCs w:val="24"/>
              </w:rPr>
              <w:t>assport</w:t>
            </w:r>
          </w:p>
        </w:tc>
        <w:tc>
          <w:tcPr>
            <w:tcW w:w="814" w:type="dxa"/>
          </w:tcPr>
          <w:p w:rsidR="00011908" w:rsidRPr="00281ED0" w:rsidRDefault="00011908" w:rsidP="00011908">
            <w:pPr>
              <w:pStyle w:val="a5"/>
              <w:spacing w:after="0" w:line="360" w:lineRule="auto"/>
              <w:ind w:left="0"/>
              <w:rPr>
                <w:rFonts w:ascii="Times New Roman" w:hAnsi="Times New Roman"/>
                <w:bCs/>
                <w:sz w:val="24"/>
                <w:szCs w:val="24"/>
              </w:rPr>
            </w:pPr>
          </w:p>
        </w:tc>
      </w:tr>
      <w:tr w:rsidR="00011908" w:rsidRPr="004E3B77" w:rsidTr="00011908">
        <w:trPr>
          <w:trHeight w:val="335"/>
        </w:trPr>
        <w:tc>
          <w:tcPr>
            <w:tcW w:w="851" w:type="dxa"/>
          </w:tcPr>
          <w:p w:rsidR="00011908" w:rsidRPr="00281ED0"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0876BB" w:rsidRDefault="00D91712" w:rsidP="00E53C6D">
            <w:pPr>
              <w:pStyle w:val="a5"/>
              <w:spacing w:after="0" w:line="360" w:lineRule="auto"/>
              <w:ind w:left="0"/>
              <w:rPr>
                <w:rFonts w:ascii="Times New Roman" w:hAnsi="Times New Roman"/>
                <w:bCs/>
                <w:color w:val="000000" w:themeColor="text1"/>
                <w:sz w:val="24"/>
                <w:szCs w:val="24"/>
                <w:lang w:val="en-US"/>
              </w:rPr>
            </w:pPr>
            <w:r>
              <w:rPr>
                <w:rFonts w:ascii="Times New Roman" w:eastAsia="TimesNewRomanPS-ItalicMT" w:hAnsi="Times New Roman"/>
                <w:iCs/>
                <w:color w:val="000000" w:themeColor="text1"/>
                <w:sz w:val="24"/>
                <w:szCs w:val="24"/>
                <w:lang w:val="en-US"/>
              </w:rPr>
              <w:t>C</w:t>
            </w:r>
            <w:r w:rsidRPr="002C2C30">
              <w:rPr>
                <w:rFonts w:ascii="Times New Roman" w:eastAsia="TimesNewRomanPS-ItalicMT" w:hAnsi="Times New Roman"/>
                <w:iCs/>
                <w:color w:val="000000" w:themeColor="text1"/>
                <w:sz w:val="24"/>
                <w:szCs w:val="24"/>
                <w:lang w:val="en-US"/>
              </w:rPr>
              <w:t>ompetences</w:t>
            </w:r>
            <w:r w:rsidR="004E3B77">
              <w:rPr>
                <w:rFonts w:ascii="Times New Roman" w:eastAsia="TimesNewRomanPS-ItalicMT" w:hAnsi="Times New Roman"/>
                <w:iCs/>
                <w:color w:val="000000" w:themeColor="text1"/>
                <w:sz w:val="24"/>
                <w:szCs w:val="24"/>
                <w:lang w:val="en-US"/>
              </w:rPr>
              <w:t xml:space="preserve"> </w:t>
            </w:r>
            <w:r>
              <w:rPr>
                <w:rFonts w:ascii="Times New Roman" w:eastAsia="TimesNewRomanPS-ItalicMT" w:hAnsi="Times New Roman"/>
                <w:iCs/>
                <w:color w:val="000000" w:themeColor="text1"/>
                <w:sz w:val="24"/>
                <w:szCs w:val="24"/>
                <w:lang w:val="en-US"/>
              </w:rPr>
              <w:t xml:space="preserve">of the </w:t>
            </w:r>
            <w:r w:rsidR="00E53C6D">
              <w:rPr>
                <w:rFonts w:ascii="Times New Roman" w:eastAsia="TimesNewRomanPS-ItalicMT" w:hAnsi="Times New Roman"/>
                <w:iCs/>
                <w:color w:val="000000" w:themeColor="text1"/>
                <w:sz w:val="24"/>
                <w:szCs w:val="24"/>
                <w:lang w:val="en-US"/>
              </w:rPr>
              <w:t xml:space="preserve">graduate  of </w:t>
            </w:r>
            <w:r>
              <w:rPr>
                <w:rFonts w:ascii="Times New Roman" w:eastAsia="TimesNewRomanPS-ItalicMT" w:hAnsi="Times New Roman"/>
                <w:iCs/>
                <w:color w:val="000000" w:themeColor="text1"/>
                <w:sz w:val="24"/>
                <w:szCs w:val="24"/>
                <w:lang w:val="en-US"/>
              </w:rPr>
              <w:t>E</w:t>
            </w:r>
            <w:r w:rsidRPr="000876BB">
              <w:rPr>
                <w:rFonts w:ascii="Times New Roman" w:eastAsia="TimesNewRomanPS-ItalicMT" w:hAnsi="Times New Roman"/>
                <w:iCs/>
                <w:color w:val="000000" w:themeColor="text1"/>
                <w:sz w:val="24"/>
                <w:szCs w:val="24"/>
                <w:lang w:val="en-US"/>
              </w:rPr>
              <w:t>P</w:t>
            </w:r>
          </w:p>
        </w:tc>
        <w:tc>
          <w:tcPr>
            <w:tcW w:w="814" w:type="dxa"/>
          </w:tcPr>
          <w:p w:rsidR="00011908" w:rsidRPr="000876BB" w:rsidRDefault="00011908" w:rsidP="00011908">
            <w:pPr>
              <w:pStyle w:val="a5"/>
              <w:spacing w:after="0" w:line="360" w:lineRule="auto"/>
              <w:ind w:left="0"/>
              <w:rPr>
                <w:rFonts w:ascii="Times New Roman" w:hAnsi="Times New Roman"/>
                <w:bCs/>
                <w:sz w:val="24"/>
                <w:szCs w:val="24"/>
                <w:lang w:val="en-US"/>
              </w:rPr>
            </w:pPr>
          </w:p>
        </w:tc>
      </w:tr>
      <w:tr w:rsidR="00011908" w:rsidRPr="004E3B77" w:rsidTr="00011908">
        <w:trPr>
          <w:trHeight w:val="335"/>
        </w:trPr>
        <w:tc>
          <w:tcPr>
            <w:tcW w:w="851" w:type="dxa"/>
          </w:tcPr>
          <w:p w:rsidR="00011908" w:rsidRPr="00281ED0" w:rsidRDefault="00011908" w:rsidP="00011908">
            <w:pPr>
              <w:pStyle w:val="a5"/>
              <w:tabs>
                <w:tab w:val="left" w:pos="252"/>
              </w:tabs>
              <w:spacing w:after="0" w:line="360" w:lineRule="auto"/>
              <w:ind w:left="0"/>
              <w:rPr>
                <w:rFonts w:ascii="Times New Roman" w:hAnsi="Times New Roman"/>
                <w:bCs/>
                <w:sz w:val="24"/>
                <w:szCs w:val="24"/>
                <w:lang w:val="kk-KZ"/>
              </w:rPr>
            </w:pPr>
            <w:r>
              <w:rPr>
                <w:rFonts w:ascii="Times New Roman" w:hAnsi="Times New Roman"/>
                <w:bCs/>
                <w:sz w:val="24"/>
                <w:szCs w:val="24"/>
                <w:lang w:val="kk-KZ"/>
              </w:rPr>
              <w:t>3.1</w:t>
            </w:r>
          </w:p>
        </w:tc>
        <w:tc>
          <w:tcPr>
            <w:tcW w:w="8364" w:type="dxa"/>
          </w:tcPr>
          <w:p w:rsidR="00011908" w:rsidRPr="00904EB5" w:rsidRDefault="00904EB5" w:rsidP="00011908">
            <w:pPr>
              <w:pStyle w:val="a5"/>
              <w:spacing w:after="0" w:line="240" w:lineRule="auto"/>
              <w:ind w:left="0"/>
              <w:rPr>
                <w:rFonts w:ascii="Times New Roman" w:eastAsia="TimesNewRomanPS-ItalicMT" w:hAnsi="Times New Roman"/>
                <w:iCs/>
                <w:color w:val="000000" w:themeColor="text1"/>
                <w:sz w:val="24"/>
                <w:szCs w:val="24"/>
                <w:lang w:val="en-US"/>
              </w:rPr>
            </w:pPr>
            <w:r w:rsidRPr="00904EB5">
              <w:rPr>
                <w:rFonts w:ascii="Times New Roman" w:hAnsi="Times New Roman"/>
                <w:bCs/>
                <w:sz w:val="24"/>
                <w:szCs w:val="24"/>
                <w:lang w:val="kk-KZ"/>
              </w:rPr>
              <w:t xml:space="preserve">Matrix for correlating the learning </w:t>
            </w:r>
            <w:r w:rsidRPr="002C2C30">
              <w:rPr>
                <w:rFonts w:ascii="Times New Roman" w:hAnsi="Times New Roman"/>
                <w:bCs/>
                <w:sz w:val="24"/>
                <w:szCs w:val="24"/>
                <w:lang w:val="en-US"/>
              </w:rPr>
              <w:t xml:space="preserve">outcomes </w:t>
            </w:r>
            <w:r w:rsidRPr="00904EB5">
              <w:rPr>
                <w:rFonts w:ascii="Times New Roman" w:hAnsi="Times New Roman"/>
                <w:bCs/>
                <w:sz w:val="24"/>
                <w:szCs w:val="24"/>
                <w:lang w:val="en-US"/>
              </w:rPr>
              <w:t>of the EP in general with the competencies being formed</w:t>
            </w:r>
          </w:p>
        </w:tc>
        <w:tc>
          <w:tcPr>
            <w:tcW w:w="814" w:type="dxa"/>
          </w:tcPr>
          <w:p w:rsidR="00011908" w:rsidRPr="000876BB" w:rsidRDefault="00011908" w:rsidP="00011908">
            <w:pPr>
              <w:pStyle w:val="a5"/>
              <w:spacing w:after="0" w:line="360" w:lineRule="auto"/>
              <w:ind w:left="0"/>
              <w:rPr>
                <w:rFonts w:ascii="Times New Roman" w:hAnsi="Times New Roman"/>
                <w:bCs/>
                <w:sz w:val="24"/>
                <w:szCs w:val="24"/>
                <w:lang w:val="en-US"/>
              </w:rPr>
            </w:pPr>
          </w:p>
        </w:tc>
      </w:tr>
      <w:tr w:rsidR="00011908" w:rsidRPr="004E3B77" w:rsidTr="00011908">
        <w:tc>
          <w:tcPr>
            <w:tcW w:w="851" w:type="dxa"/>
          </w:tcPr>
          <w:p w:rsidR="00011908" w:rsidRPr="00281ED0" w:rsidRDefault="00011908" w:rsidP="00011908">
            <w:pPr>
              <w:pStyle w:val="a5"/>
              <w:spacing w:line="360" w:lineRule="auto"/>
              <w:ind w:left="0"/>
              <w:rPr>
                <w:rFonts w:ascii="Times New Roman" w:hAnsi="Times New Roman"/>
                <w:bCs/>
                <w:sz w:val="24"/>
                <w:szCs w:val="24"/>
              </w:rPr>
            </w:pPr>
            <w:r w:rsidRPr="00281ED0">
              <w:rPr>
                <w:rFonts w:ascii="Times New Roman" w:hAnsi="Times New Roman"/>
                <w:bCs/>
                <w:sz w:val="24"/>
                <w:szCs w:val="24"/>
                <w:lang w:val="kk-KZ"/>
              </w:rPr>
              <w:t>4.</w:t>
            </w:r>
          </w:p>
        </w:tc>
        <w:tc>
          <w:tcPr>
            <w:tcW w:w="8364" w:type="dxa"/>
          </w:tcPr>
          <w:p w:rsidR="00011908" w:rsidRPr="002C2C30" w:rsidRDefault="00011908" w:rsidP="00615B74">
            <w:pPr>
              <w:widowControl w:val="0"/>
              <w:tabs>
                <w:tab w:val="left" w:pos="851"/>
              </w:tabs>
              <w:autoSpaceDE w:val="0"/>
              <w:autoSpaceDN w:val="0"/>
              <w:spacing w:before="65" w:after="0" w:line="240" w:lineRule="auto"/>
              <w:ind w:right="395"/>
              <w:rPr>
                <w:rFonts w:ascii="Times New Roman" w:hAnsi="Times New Roman"/>
                <w:sz w:val="24"/>
                <w:szCs w:val="24"/>
                <w:lang w:val="en-US"/>
              </w:rPr>
            </w:pPr>
            <w:r w:rsidRPr="002C2C30">
              <w:rPr>
                <w:rFonts w:ascii="Times New Roman" w:hAnsi="Times New Roman"/>
                <w:bCs/>
                <w:sz w:val="24"/>
                <w:szCs w:val="24"/>
                <w:lang w:val="en-US"/>
              </w:rPr>
              <w:t xml:space="preserve">Matrix </w:t>
            </w:r>
            <w:r w:rsidR="00615B74" w:rsidRPr="00615B74">
              <w:rPr>
                <w:rFonts w:ascii="Times New Roman" w:hAnsi="Times New Roman"/>
                <w:bCs/>
                <w:sz w:val="24"/>
                <w:szCs w:val="24"/>
                <w:lang w:val="en-US"/>
              </w:rPr>
              <w:t>of</w:t>
            </w:r>
            <w:r w:rsidR="004E3B77">
              <w:rPr>
                <w:rFonts w:ascii="Times New Roman" w:hAnsi="Times New Roman"/>
                <w:bCs/>
                <w:sz w:val="24"/>
                <w:szCs w:val="24"/>
                <w:lang w:val="en-US"/>
              </w:rPr>
              <w:t xml:space="preserve"> </w:t>
            </w:r>
            <w:bookmarkStart w:id="0" w:name="_GoBack"/>
            <w:bookmarkEnd w:id="0"/>
            <w:r w:rsidRPr="002C2C30">
              <w:rPr>
                <w:rFonts w:ascii="Times New Roman" w:hAnsi="Times New Roman"/>
                <w:bCs/>
                <w:sz w:val="24"/>
                <w:szCs w:val="24"/>
                <w:lang w:val="en-US"/>
              </w:rPr>
              <w:t xml:space="preserve">the influence </w:t>
            </w:r>
            <w:r w:rsidRPr="00615B74">
              <w:rPr>
                <w:rFonts w:ascii="Times New Roman" w:hAnsi="Times New Roman"/>
                <w:bCs/>
                <w:sz w:val="24"/>
                <w:szCs w:val="24"/>
                <w:lang w:val="en-US"/>
              </w:rPr>
              <w:t xml:space="preserve">of </w:t>
            </w:r>
            <w:r w:rsidRPr="002C2C30">
              <w:rPr>
                <w:rFonts w:ascii="Times New Roman" w:hAnsi="Times New Roman"/>
                <w:bCs/>
                <w:sz w:val="24"/>
                <w:szCs w:val="24"/>
                <w:lang w:val="en-US"/>
              </w:rPr>
              <w:t>discipline</w:t>
            </w:r>
            <w:r w:rsidR="00615B74" w:rsidRPr="002C2C30">
              <w:rPr>
                <w:rFonts w:ascii="Times New Roman" w:hAnsi="Times New Roman"/>
                <w:bCs/>
                <w:sz w:val="24"/>
                <w:szCs w:val="24"/>
                <w:lang w:val="en-US"/>
              </w:rPr>
              <w:t xml:space="preserve"> on the</w:t>
            </w:r>
            <w:r w:rsidR="004E3B77">
              <w:rPr>
                <w:rFonts w:ascii="Times New Roman" w:hAnsi="Times New Roman"/>
                <w:bCs/>
                <w:sz w:val="24"/>
                <w:szCs w:val="24"/>
                <w:lang w:val="en-US"/>
              </w:rPr>
              <w:t xml:space="preserve"> </w:t>
            </w:r>
            <w:r w:rsidRPr="002C2C30">
              <w:rPr>
                <w:rFonts w:ascii="Times New Roman" w:hAnsi="Times New Roman"/>
                <w:bCs/>
                <w:sz w:val="24"/>
                <w:szCs w:val="24"/>
                <w:lang w:val="en-US"/>
              </w:rPr>
              <w:t>for</w:t>
            </w:r>
            <w:r w:rsidR="004E3B77">
              <w:rPr>
                <w:rFonts w:ascii="Times New Roman" w:hAnsi="Times New Roman"/>
                <w:bCs/>
                <w:sz w:val="24"/>
                <w:szCs w:val="24"/>
                <w:lang w:val="en-US"/>
              </w:rPr>
              <w:t xml:space="preserve"> </w:t>
            </w:r>
            <w:r w:rsidRPr="002C2C30">
              <w:rPr>
                <w:rFonts w:ascii="Times New Roman" w:hAnsi="Times New Roman"/>
                <w:bCs/>
                <w:sz w:val="24"/>
                <w:szCs w:val="24"/>
                <w:lang w:val="en-US"/>
              </w:rPr>
              <w:t>mation</w:t>
            </w:r>
            <w:r w:rsidR="00615B74" w:rsidRPr="002C2C30">
              <w:rPr>
                <w:rFonts w:ascii="Times New Roman" w:hAnsi="Times New Roman"/>
                <w:bCs/>
                <w:sz w:val="24"/>
                <w:szCs w:val="24"/>
                <w:lang w:val="en-US"/>
              </w:rPr>
              <w:t xml:space="preserve"> of learning out</w:t>
            </w:r>
            <w:r w:rsidR="004E3B77">
              <w:rPr>
                <w:rFonts w:ascii="Times New Roman" w:hAnsi="Times New Roman"/>
                <w:bCs/>
                <w:sz w:val="24"/>
                <w:szCs w:val="24"/>
                <w:lang w:val="en-US"/>
              </w:rPr>
              <w:t xml:space="preserve"> </w:t>
            </w:r>
            <w:r w:rsidR="00615B74" w:rsidRPr="002C2C30">
              <w:rPr>
                <w:rFonts w:ascii="Times New Roman" w:hAnsi="Times New Roman"/>
                <w:bCs/>
                <w:sz w:val="24"/>
                <w:szCs w:val="24"/>
                <w:lang w:val="en-US"/>
              </w:rPr>
              <w:t>comes</w:t>
            </w:r>
            <w:r w:rsidR="004E3B77">
              <w:rPr>
                <w:rFonts w:ascii="Times New Roman" w:hAnsi="Times New Roman"/>
                <w:bCs/>
                <w:sz w:val="24"/>
                <w:szCs w:val="24"/>
                <w:lang w:val="en-US"/>
              </w:rPr>
              <w:t xml:space="preserve"> </w:t>
            </w:r>
            <w:r w:rsidRPr="00615B74">
              <w:rPr>
                <w:rFonts w:ascii="Times New Roman" w:hAnsi="Times New Roman"/>
                <w:bCs/>
                <w:sz w:val="24"/>
                <w:szCs w:val="24"/>
                <w:lang w:val="en-US"/>
              </w:rPr>
              <w:t xml:space="preserve">and </w:t>
            </w:r>
            <w:r w:rsidRPr="002C2C30">
              <w:rPr>
                <w:rFonts w:ascii="Times New Roman" w:hAnsi="Times New Roman"/>
                <w:bCs/>
                <w:sz w:val="24"/>
                <w:szCs w:val="24"/>
                <w:lang w:val="en-US"/>
              </w:rPr>
              <w:t xml:space="preserve">information </w:t>
            </w:r>
            <w:r w:rsidRPr="00615B74">
              <w:rPr>
                <w:rFonts w:ascii="Times New Roman" w:hAnsi="Times New Roman"/>
                <w:bCs/>
                <w:sz w:val="24"/>
                <w:szCs w:val="24"/>
                <w:lang w:val="en-US"/>
              </w:rPr>
              <w:t xml:space="preserve">about the </w:t>
            </w:r>
            <w:r w:rsidRPr="002C2C30">
              <w:rPr>
                <w:rFonts w:ascii="Times New Roman" w:hAnsi="Times New Roman"/>
                <w:bCs/>
                <w:sz w:val="24"/>
                <w:szCs w:val="24"/>
                <w:lang w:val="en-US"/>
              </w:rPr>
              <w:t>labor intensity</w:t>
            </w:r>
          </w:p>
          <w:p w:rsidR="00011908" w:rsidRPr="000876BB" w:rsidRDefault="00011908" w:rsidP="00011908">
            <w:pPr>
              <w:pStyle w:val="a5"/>
              <w:spacing w:after="0" w:line="240" w:lineRule="auto"/>
              <w:ind w:left="0"/>
              <w:rPr>
                <w:rFonts w:ascii="Times New Roman" w:hAnsi="Times New Roman"/>
                <w:bCs/>
                <w:color w:val="000000" w:themeColor="text1"/>
                <w:sz w:val="24"/>
                <w:szCs w:val="24"/>
                <w:lang w:val="en-US"/>
              </w:rPr>
            </w:pPr>
          </w:p>
        </w:tc>
        <w:tc>
          <w:tcPr>
            <w:tcW w:w="814" w:type="dxa"/>
            <w:vAlign w:val="bottom"/>
          </w:tcPr>
          <w:p w:rsidR="00011908" w:rsidRPr="00281ED0" w:rsidRDefault="00011908" w:rsidP="00011908">
            <w:pPr>
              <w:pStyle w:val="a5"/>
              <w:spacing w:line="360" w:lineRule="auto"/>
              <w:ind w:left="0"/>
              <w:rPr>
                <w:rFonts w:ascii="Times New Roman" w:hAnsi="Times New Roman"/>
                <w:bCs/>
                <w:sz w:val="24"/>
                <w:szCs w:val="24"/>
                <w:lang w:val="kk-KZ"/>
              </w:rPr>
            </w:pPr>
          </w:p>
        </w:tc>
      </w:tr>
      <w:tr w:rsidR="00011908" w:rsidRPr="004E3B77" w:rsidTr="00011908">
        <w:trPr>
          <w:trHeight w:val="449"/>
        </w:trPr>
        <w:tc>
          <w:tcPr>
            <w:tcW w:w="851" w:type="dxa"/>
          </w:tcPr>
          <w:p w:rsidR="00011908" w:rsidRPr="000118C2" w:rsidRDefault="00011908" w:rsidP="00011908">
            <w:pPr>
              <w:pStyle w:val="a5"/>
              <w:spacing w:line="360" w:lineRule="auto"/>
              <w:ind w:left="0"/>
              <w:rPr>
                <w:rFonts w:ascii="Times New Roman" w:hAnsi="Times New Roman"/>
                <w:bCs/>
                <w:sz w:val="24"/>
                <w:szCs w:val="24"/>
                <w:lang w:val="kk-KZ"/>
              </w:rPr>
            </w:pPr>
            <w:r w:rsidRPr="00281ED0">
              <w:rPr>
                <w:rFonts w:ascii="Times New Roman" w:hAnsi="Times New Roman"/>
                <w:bCs/>
                <w:sz w:val="24"/>
                <w:szCs w:val="24"/>
                <w:lang w:val="kk-KZ"/>
              </w:rPr>
              <w:t>5</w:t>
            </w:r>
          </w:p>
        </w:tc>
        <w:tc>
          <w:tcPr>
            <w:tcW w:w="8364" w:type="dxa"/>
          </w:tcPr>
          <w:p w:rsidR="00011908" w:rsidRPr="00281ED0" w:rsidRDefault="00011908" w:rsidP="008A415A">
            <w:pPr>
              <w:pStyle w:val="a5"/>
              <w:spacing w:line="240" w:lineRule="auto"/>
              <w:ind w:left="0"/>
              <w:rPr>
                <w:rFonts w:ascii="Times New Roman" w:hAnsi="Times New Roman"/>
                <w:bCs/>
                <w:color w:val="000000" w:themeColor="text1"/>
                <w:sz w:val="24"/>
                <w:szCs w:val="24"/>
                <w:lang w:val="kk-KZ"/>
              </w:rPr>
            </w:pPr>
            <w:r w:rsidRPr="00281ED0">
              <w:rPr>
                <w:rFonts w:ascii="Times New Roman" w:hAnsi="Times New Roman"/>
                <w:bCs/>
                <w:color w:val="000000" w:themeColor="text1"/>
                <w:sz w:val="24"/>
                <w:szCs w:val="24"/>
                <w:lang w:val="kk-KZ"/>
              </w:rPr>
              <w:t xml:space="preserve">Summary table on the volume of disbursed loans in the context </w:t>
            </w:r>
            <w:r w:rsidR="008A415A">
              <w:rPr>
                <w:rFonts w:ascii="Times New Roman" w:hAnsi="Times New Roman"/>
                <w:bCs/>
                <w:color w:val="000000" w:themeColor="text1"/>
                <w:sz w:val="24"/>
                <w:szCs w:val="24"/>
                <w:lang w:val="en-US"/>
              </w:rPr>
              <w:t>in</w:t>
            </w:r>
            <w:r w:rsidRPr="00281ED0">
              <w:rPr>
                <w:rFonts w:ascii="Times New Roman" w:hAnsi="Times New Roman"/>
                <w:bCs/>
                <w:color w:val="000000" w:themeColor="text1"/>
                <w:sz w:val="24"/>
                <w:szCs w:val="24"/>
                <w:lang w:val="kk-KZ"/>
              </w:rPr>
              <w:t xml:space="preserve"> EP modules</w:t>
            </w:r>
          </w:p>
        </w:tc>
        <w:tc>
          <w:tcPr>
            <w:tcW w:w="814" w:type="dxa"/>
            <w:vAlign w:val="bottom"/>
          </w:tcPr>
          <w:p w:rsidR="00011908" w:rsidRPr="00281ED0" w:rsidRDefault="00011908" w:rsidP="00011908">
            <w:pPr>
              <w:pStyle w:val="a5"/>
              <w:spacing w:line="360" w:lineRule="auto"/>
              <w:ind w:left="0"/>
              <w:rPr>
                <w:rFonts w:ascii="Times New Roman" w:hAnsi="Times New Roman"/>
                <w:bCs/>
                <w:sz w:val="24"/>
                <w:szCs w:val="24"/>
                <w:lang w:val="kk-KZ"/>
              </w:rPr>
            </w:pPr>
          </w:p>
        </w:tc>
      </w:tr>
      <w:tr w:rsidR="00011908" w:rsidRPr="004E3B77" w:rsidTr="00011908">
        <w:trPr>
          <w:trHeight w:val="331"/>
        </w:trPr>
        <w:tc>
          <w:tcPr>
            <w:tcW w:w="851" w:type="dxa"/>
          </w:tcPr>
          <w:p w:rsidR="00011908" w:rsidRPr="00281ED0" w:rsidRDefault="00011908" w:rsidP="00011908">
            <w:pPr>
              <w:pStyle w:val="a5"/>
              <w:spacing w:after="0" w:line="240" w:lineRule="auto"/>
              <w:ind w:left="0"/>
              <w:rPr>
                <w:rFonts w:ascii="Times New Roman" w:hAnsi="Times New Roman"/>
                <w:bCs/>
                <w:sz w:val="24"/>
                <w:szCs w:val="24"/>
                <w:lang w:val="kk-KZ"/>
              </w:rPr>
            </w:pPr>
            <w:r w:rsidRPr="00281ED0">
              <w:rPr>
                <w:rFonts w:ascii="Times New Roman" w:hAnsi="Times New Roman"/>
                <w:bCs/>
                <w:sz w:val="24"/>
                <w:szCs w:val="24"/>
                <w:lang w:val="kk-KZ"/>
              </w:rPr>
              <w:t>6.</w:t>
            </w:r>
          </w:p>
        </w:tc>
        <w:tc>
          <w:tcPr>
            <w:tcW w:w="8364" w:type="dxa"/>
          </w:tcPr>
          <w:p w:rsidR="00011908" w:rsidRPr="00281ED0" w:rsidRDefault="002D2251" w:rsidP="00011908">
            <w:pPr>
              <w:pStyle w:val="a5"/>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Strategies and methods of t</w:t>
            </w:r>
            <w:r>
              <w:rPr>
                <w:rFonts w:ascii="Times New Roman" w:hAnsi="Times New Roman"/>
                <w:bCs/>
                <w:color w:val="000000" w:themeColor="text1"/>
                <w:sz w:val="24"/>
                <w:szCs w:val="24"/>
                <w:lang w:val="en-US"/>
              </w:rPr>
              <w:t>ranin</w:t>
            </w:r>
            <w:r w:rsidR="00011908" w:rsidRPr="00281ED0">
              <w:rPr>
                <w:rFonts w:ascii="Times New Roman" w:hAnsi="Times New Roman"/>
                <w:bCs/>
                <w:color w:val="000000" w:themeColor="text1"/>
                <w:sz w:val="24"/>
                <w:szCs w:val="24"/>
                <w:lang w:val="kk-KZ"/>
              </w:rPr>
              <w:t>ing, monitoring and evaluation</w:t>
            </w:r>
          </w:p>
        </w:tc>
        <w:tc>
          <w:tcPr>
            <w:tcW w:w="814" w:type="dxa"/>
            <w:vAlign w:val="bottom"/>
          </w:tcPr>
          <w:p w:rsidR="00011908" w:rsidRPr="00281ED0" w:rsidRDefault="00011908" w:rsidP="00011908">
            <w:pPr>
              <w:pStyle w:val="a5"/>
              <w:spacing w:after="0" w:line="240" w:lineRule="auto"/>
              <w:ind w:left="0"/>
              <w:rPr>
                <w:rFonts w:ascii="Times New Roman" w:hAnsi="Times New Roman"/>
                <w:bCs/>
                <w:sz w:val="24"/>
                <w:szCs w:val="24"/>
                <w:lang w:val="kk-KZ"/>
              </w:rPr>
            </w:pPr>
          </w:p>
        </w:tc>
      </w:tr>
      <w:tr w:rsidR="00011908" w:rsidRPr="004E3B77" w:rsidTr="00011908">
        <w:trPr>
          <w:trHeight w:val="279"/>
        </w:trPr>
        <w:tc>
          <w:tcPr>
            <w:tcW w:w="851" w:type="dxa"/>
          </w:tcPr>
          <w:p w:rsidR="00011908" w:rsidRPr="00281ED0" w:rsidRDefault="00011908" w:rsidP="00011908">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7</w:t>
            </w:r>
          </w:p>
        </w:tc>
        <w:tc>
          <w:tcPr>
            <w:tcW w:w="8364" w:type="dxa"/>
          </w:tcPr>
          <w:p w:rsidR="002D2251" w:rsidRPr="002D2251" w:rsidRDefault="00011908" w:rsidP="002D2251">
            <w:pPr>
              <w:jc w:val="both"/>
              <w:rPr>
                <w:rFonts w:ascii="Times New Roman" w:hAnsi="Times New Roman"/>
                <w:b/>
                <w:bCs/>
                <w:sz w:val="24"/>
                <w:szCs w:val="28"/>
                <w:lang w:val="kk-KZ"/>
              </w:rPr>
            </w:pPr>
            <w:r w:rsidRPr="002C2C30">
              <w:rPr>
                <w:rFonts w:ascii="Times New Roman" w:hAnsi="Times New Roman" w:cs="Times New Roman"/>
                <w:bCs/>
                <w:sz w:val="24"/>
                <w:szCs w:val="28"/>
                <w:lang w:val="en-US"/>
              </w:rPr>
              <w:t>Educational and resource support of the EP</w:t>
            </w:r>
          </w:p>
          <w:p w:rsidR="00011908" w:rsidRPr="002D2251" w:rsidRDefault="00011908" w:rsidP="00011908">
            <w:pPr>
              <w:jc w:val="both"/>
              <w:rPr>
                <w:rFonts w:ascii="Times New Roman" w:hAnsi="Times New Roman" w:cs="Times New Roman"/>
                <w:bCs/>
                <w:sz w:val="24"/>
                <w:szCs w:val="28"/>
                <w:lang w:val="kk-KZ"/>
              </w:rPr>
            </w:pPr>
          </w:p>
        </w:tc>
        <w:tc>
          <w:tcPr>
            <w:tcW w:w="814" w:type="dxa"/>
            <w:vAlign w:val="bottom"/>
          </w:tcPr>
          <w:p w:rsidR="00011908" w:rsidRPr="00281ED0" w:rsidRDefault="00011908" w:rsidP="00011908">
            <w:pPr>
              <w:pStyle w:val="a5"/>
              <w:spacing w:after="0" w:line="240" w:lineRule="auto"/>
              <w:ind w:left="0"/>
              <w:rPr>
                <w:rFonts w:ascii="Times New Roman" w:hAnsi="Times New Roman"/>
                <w:bCs/>
                <w:sz w:val="24"/>
                <w:szCs w:val="24"/>
                <w:lang w:val="kk-KZ"/>
              </w:rPr>
            </w:pPr>
          </w:p>
        </w:tc>
      </w:tr>
      <w:tr w:rsidR="00011908" w:rsidRPr="00281ED0" w:rsidTr="00011908">
        <w:trPr>
          <w:trHeight w:val="279"/>
        </w:trPr>
        <w:tc>
          <w:tcPr>
            <w:tcW w:w="851" w:type="dxa"/>
          </w:tcPr>
          <w:p w:rsidR="00011908" w:rsidRDefault="00011908" w:rsidP="00011908">
            <w:pPr>
              <w:pStyle w:val="a5"/>
              <w:spacing w:after="0" w:line="240" w:lineRule="auto"/>
              <w:ind w:left="0"/>
              <w:rPr>
                <w:rFonts w:ascii="Times New Roman" w:hAnsi="Times New Roman"/>
                <w:bCs/>
                <w:sz w:val="24"/>
                <w:szCs w:val="24"/>
                <w:lang w:val="kk-KZ"/>
              </w:rPr>
            </w:pPr>
          </w:p>
        </w:tc>
        <w:tc>
          <w:tcPr>
            <w:tcW w:w="8364" w:type="dxa"/>
          </w:tcPr>
          <w:p w:rsidR="00011908" w:rsidRPr="000118C2" w:rsidRDefault="00011908" w:rsidP="00011908">
            <w:pPr>
              <w:jc w:val="both"/>
              <w:rPr>
                <w:rFonts w:ascii="Times New Roman" w:hAnsi="Times New Roman" w:cs="Times New Roman"/>
                <w:bCs/>
                <w:sz w:val="24"/>
                <w:szCs w:val="28"/>
              </w:rPr>
            </w:pPr>
            <w:r>
              <w:rPr>
                <w:rFonts w:ascii="Times New Roman" w:hAnsi="Times New Roman" w:cs="Times New Roman"/>
                <w:bCs/>
                <w:sz w:val="24"/>
                <w:szCs w:val="28"/>
              </w:rPr>
              <w:t>Approval sheet</w:t>
            </w:r>
          </w:p>
        </w:tc>
        <w:tc>
          <w:tcPr>
            <w:tcW w:w="814" w:type="dxa"/>
            <w:vAlign w:val="bottom"/>
          </w:tcPr>
          <w:p w:rsidR="00011908" w:rsidRPr="00281ED0" w:rsidRDefault="00011908" w:rsidP="00011908">
            <w:pPr>
              <w:pStyle w:val="a5"/>
              <w:spacing w:after="0" w:line="240" w:lineRule="auto"/>
              <w:ind w:left="0"/>
              <w:rPr>
                <w:rFonts w:ascii="Times New Roman" w:hAnsi="Times New Roman"/>
                <w:bCs/>
                <w:sz w:val="24"/>
                <w:szCs w:val="24"/>
                <w:lang w:val="kk-KZ"/>
              </w:rPr>
            </w:pPr>
          </w:p>
        </w:tc>
      </w:tr>
      <w:tr w:rsidR="00011908" w:rsidRPr="004E3B77" w:rsidTr="00011908">
        <w:trPr>
          <w:trHeight w:val="331"/>
        </w:trPr>
        <w:tc>
          <w:tcPr>
            <w:tcW w:w="851" w:type="dxa"/>
          </w:tcPr>
          <w:p w:rsidR="00011908" w:rsidRPr="00281ED0" w:rsidRDefault="00011908" w:rsidP="00011908">
            <w:pPr>
              <w:pStyle w:val="a5"/>
              <w:spacing w:after="0" w:line="360" w:lineRule="auto"/>
              <w:ind w:left="0"/>
              <w:rPr>
                <w:rFonts w:ascii="Times New Roman" w:hAnsi="Times New Roman"/>
                <w:bCs/>
                <w:sz w:val="24"/>
                <w:szCs w:val="24"/>
                <w:lang w:val="kk-KZ"/>
              </w:rPr>
            </w:pPr>
          </w:p>
        </w:tc>
        <w:tc>
          <w:tcPr>
            <w:tcW w:w="8364" w:type="dxa"/>
          </w:tcPr>
          <w:p w:rsidR="00011908" w:rsidRPr="00281ED0" w:rsidRDefault="00011908" w:rsidP="00011908">
            <w:pPr>
              <w:pStyle w:val="a5"/>
              <w:spacing w:after="0" w:line="240" w:lineRule="auto"/>
              <w:ind w:left="0"/>
              <w:rPr>
                <w:rFonts w:ascii="Times New Roman" w:hAnsi="Times New Roman"/>
                <w:bCs/>
                <w:color w:val="000000" w:themeColor="text1"/>
                <w:sz w:val="24"/>
                <w:szCs w:val="24"/>
                <w:lang w:val="kk-KZ"/>
              </w:rPr>
            </w:pPr>
          </w:p>
          <w:p w:rsidR="00011908" w:rsidRPr="00281ED0" w:rsidRDefault="00011908" w:rsidP="00011908">
            <w:pPr>
              <w:pStyle w:val="a5"/>
              <w:spacing w:after="0" w:line="240" w:lineRule="auto"/>
              <w:ind w:left="0"/>
              <w:rPr>
                <w:rFonts w:ascii="Times New Roman" w:hAnsi="Times New Roman"/>
                <w:bCs/>
                <w:color w:val="000000" w:themeColor="text1"/>
                <w:sz w:val="24"/>
                <w:szCs w:val="24"/>
                <w:lang w:val="kk-KZ"/>
              </w:rPr>
            </w:pPr>
            <w:r w:rsidRPr="00281ED0">
              <w:rPr>
                <w:rFonts w:ascii="Times New Roman" w:hAnsi="Times New Roman"/>
                <w:bCs/>
                <w:color w:val="000000" w:themeColor="text1"/>
                <w:sz w:val="24"/>
                <w:szCs w:val="24"/>
                <w:lang w:val="kk-KZ"/>
              </w:rPr>
              <w:t>Annex 1. Review from the employer</w:t>
            </w:r>
          </w:p>
        </w:tc>
        <w:tc>
          <w:tcPr>
            <w:tcW w:w="814" w:type="dxa"/>
            <w:vAlign w:val="bottom"/>
          </w:tcPr>
          <w:p w:rsidR="00011908" w:rsidRPr="00281ED0" w:rsidRDefault="00011908" w:rsidP="00011908">
            <w:pPr>
              <w:pStyle w:val="a5"/>
              <w:spacing w:after="0" w:line="360" w:lineRule="auto"/>
              <w:ind w:left="0"/>
              <w:rPr>
                <w:rFonts w:ascii="Times New Roman" w:hAnsi="Times New Roman"/>
                <w:bCs/>
                <w:sz w:val="24"/>
                <w:szCs w:val="24"/>
                <w:lang w:val="kk-KZ"/>
              </w:rPr>
            </w:pPr>
          </w:p>
        </w:tc>
      </w:tr>
      <w:tr w:rsidR="00011908" w:rsidRPr="00281ED0" w:rsidTr="00011908">
        <w:trPr>
          <w:trHeight w:val="331"/>
        </w:trPr>
        <w:tc>
          <w:tcPr>
            <w:tcW w:w="851" w:type="dxa"/>
          </w:tcPr>
          <w:p w:rsidR="00011908" w:rsidRPr="00281ED0" w:rsidRDefault="00011908" w:rsidP="00011908">
            <w:pPr>
              <w:pStyle w:val="a5"/>
              <w:spacing w:after="0" w:line="360" w:lineRule="auto"/>
              <w:ind w:left="0"/>
              <w:rPr>
                <w:rFonts w:ascii="Times New Roman" w:hAnsi="Times New Roman"/>
                <w:bCs/>
                <w:sz w:val="24"/>
                <w:szCs w:val="24"/>
                <w:lang w:val="kk-KZ"/>
              </w:rPr>
            </w:pPr>
          </w:p>
        </w:tc>
        <w:tc>
          <w:tcPr>
            <w:tcW w:w="8364" w:type="dxa"/>
          </w:tcPr>
          <w:p w:rsidR="00011908" w:rsidRPr="00281ED0" w:rsidRDefault="00011908" w:rsidP="00011908">
            <w:pPr>
              <w:pStyle w:val="a5"/>
              <w:spacing w:after="0" w:line="240" w:lineRule="auto"/>
              <w:ind w:left="0"/>
              <w:rPr>
                <w:rFonts w:ascii="Times New Roman" w:hAnsi="Times New Roman"/>
                <w:bCs/>
                <w:color w:val="000000" w:themeColor="text1"/>
                <w:sz w:val="24"/>
                <w:szCs w:val="24"/>
                <w:lang w:val="kk-KZ"/>
              </w:rPr>
            </w:pPr>
          </w:p>
          <w:p w:rsidR="00011908" w:rsidRPr="00281ED0" w:rsidRDefault="000876BB" w:rsidP="00011908">
            <w:pPr>
              <w:pStyle w:val="a5"/>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Annex 2. Expert</w:t>
            </w:r>
            <w:r w:rsidRPr="000876BB">
              <w:rPr>
                <w:rFonts w:ascii="Times New Roman" w:hAnsi="Times New Roman"/>
                <w:bCs/>
                <w:color w:val="000000" w:themeColor="text1"/>
                <w:sz w:val="24"/>
                <w:szCs w:val="24"/>
                <w:lang w:val="kk-KZ"/>
              </w:rPr>
              <w:t xml:space="preserve"> conclusion</w:t>
            </w:r>
          </w:p>
        </w:tc>
        <w:tc>
          <w:tcPr>
            <w:tcW w:w="814" w:type="dxa"/>
            <w:vAlign w:val="bottom"/>
          </w:tcPr>
          <w:p w:rsidR="00011908" w:rsidRPr="00281ED0" w:rsidRDefault="00011908" w:rsidP="00011908">
            <w:pPr>
              <w:pStyle w:val="a5"/>
              <w:spacing w:after="0" w:line="360" w:lineRule="auto"/>
              <w:ind w:left="0"/>
              <w:rPr>
                <w:rFonts w:ascii="Times New Roman" w:hAnsi="Times New Roman"/>
                <w:bCs/>
                <w:sz w:val="24"/>
                <w:szCs w:val="24"/>
                <w:lang w:val="kk-KZ"/>
              </w:rPr>
            </w:pPr>
          </w:p>
        </w:tc>
      </w:tr>
    </w:tbl>
    <w:p w:rsidR="00011908" w:rsidRPr="00281ED0" w:rsidRDefault="00011908" w:rsidP="00011908">
      <w:pPr>
        <w:pStyle w:val="a5"/>
        <w:spacing w:after="0" w:line="240" w:lineRule="auto"/>
        <w:jc w:val="center"/>
        <w:rPr>
          <w:rFonts w:ascii="Times New Roman" w:hAnsi="Times New Roman"/>
          <w:bCs/>
          <w:sz w:val="24"/>
          <w:szCs w:val="24"/>
        </w:rPr>
      </w:pPr>
    </w:p>
    <w:p w:rsidR="00011908" w:rsidRPr="00281ED0" w:rsidRDefault="00011908" w:rsidP="00011908">
      <w:pPr>
        <w:pStyle w:val="a5"/>
        <w:spacing w:after="0" w:line="240" w:lineRule="auto"/>
        <w:jc w:val="center"/>
        <w:rPr>
          <w:rFonts w:ascii="Times New Roman" w:hAnsi="Times New Roman"/>
          <w:b/>
          <w:bCs/>
          <w:sz w:val="24"/>
          <w:szCs w:val="24"/>
        </w:rPr>
      </w:pPr>
    </w:p>
    <w:p w:rsidR="00011908" w:rsidRPr="00281ED0" w:rsidRDefault="00011908" w:rsidP="00011908">
      <w:pPr>
        <w:pStyle w:val="a5"/>
        <w:spacing w:after="0" w:line="240" w:lineRule="auto"/>
        <w:jc w:val="center"/>
        <w:rPr>
          <w:rFonts w:ascii="Times New Roman" w:hAnsi="Times New Roman"/>
          <w:b/>
          <w:bCs/>
          <w:sz w:val="24"/>
          <w:szCs w:val="24"/>
        </w:rPr>
      </w:pPr>
    </w:p>
    <w:p w:rsidR="00011908" w:rsidRPr="00281ED0" w:rsidRDefault="00011908" w:rsidP="00011908">
      <w:pPr>
        <w:pStyle w:val="a5"/>
        <w:spacing w:after="0" w:line="240" w:lineRule="auto"/>
        <w:jc w:val="center"/>
        <w:rPr>
          <w:rFonts w:ascii="Times New Roman" w:hAnsi="Times New Roman"/>
          <w:b/>
          <w:bCs/>
          <w:sz w:val="24"/>
          <w:szCs w:val="24"/>
        </w:rPr>
      </w:pPr>
    </w:p>
    <w:p w:rsidR="00011908" w:rsidRPr="00281ED0"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pStyle w:val="a5"/>
        <w:spacing w:after="0" w:line="240" w:lineRule="auto"/>
        <w:jc w:val="center"/>
        <w:rPr>
          <w:rFonts w:ascii="Times New Roman" w:hAnsi="Times New Roman"/>
          <w:b/>
          <w:bCs/>
          <w:sz w:val="24"/>
          <w:szCs w:val="24"/>
        </w:rPr>
      </w:pPr>
    </w:p>
    <w:p w:rsidR="00011908" w:rsidRPr="00DC068D" w:rsidRDefault="00011908" w:rsidP="00011908">
      <w:pPr>
        <w:rPr>
          <w:rFonts w:ascii="Times New Roman" w:eastAsia="Times New Roman" w:hAnsi="Times New Roman" w:cs="Times New Roman"/>
          <w:b/>
          <w:bCs/>
          <w:sz w:val="24"/>
          <w:szCs w:val="24"/>
          <w:lang w:eastAsia="de-DE"/>
        </w:rPr>
      </w:pPr>
      <w:r w:rsidRPr="00DC068D">
        <w:rPr>
          <w:rFonts w:ascii="Times New Roman" w:hAnsi="Times New Roman" w:cs="Times New Roman"/>
          <w:b/>
          <w:bCs/>
          <w:sz w:val="24"/>
          <w:szCs w:val="24"/>
        </w:rPr>
        <w:br w:type="page"/>
      </w:r>
    </w:p>
    <w:p w:rsidR="00390199" w:rsidRDefault="00390199" w:rsidP="00390199">
      <w:pPr>
        <w:pStyle w:val="a5"/>
        <w:numPr>
          <w:ilvl w:val="0"/>
          <w:numId w:val="42"/>
        </w:numPr>
        <w:spacing w:after="240" w:line="240" w:lineRule="auto"/>
        <w:jc w:val="center"/>
        <w:rPr>
          <w:rFonts w:ascii="Times New Roman" w:hAnsi="Times New Roman"/>
          <w:b/>
          <w:bCs/>
          <w:sz w:val="24"/>
          <w:szCs w:val="24"/>
        </w:rPr>
      </w:pPr>
      <w:r>
        <w:rPr>
          <w:rFonts w:ascii="Times New Roman" w:hAnsi="Times New Roman"/>
          <w:b/>
          <w:bCs/>
          <w:sz w:val="24"/>
          <w:szCs w:val="24"/>
        </w:rPr>
        <w:lastRenderedPageBreak/>
        <w:t>PROGRAM CONCEPT</w:t>
      </w:r>
    </w:p>
    <w:p w:rsidR="00390199" w:rsidRDefault="00390199" w:rsidP="00390199">
      <w:pPr>
        <w:pStyle w:val="a5"/>
        <w:spacing w:after="240" w:line="240" w:lineRule="auto"/>
        <w:ind w:left="2846" w:firstLine="697"/>
        <w:rPr>
          <w:rFonts w:ascii="Times New Roman" w:hAnsi="Times New Roman"/>
          <w:b/>
          <w:bCs/>
          <w:sz w:val="24"/>
          <w:szCs w:val="24"/>
        </w:rPr>
      </w:pP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7230"/>
      </w:tblGrid>
      <w:tr w:rsidR="00390199" w:rsidRPr="004E3B77" w:rsidTr="00D91712">
        <w:tc>
          <w:tcPr>
            <w:tcW w:w="2551" w:type="dxa"/>
          </w:tcPr>
          <w:p w:rsidR="00390199" w:rsidRDefault="00390199" w:rsidP="00D91712">
            <w:pPr>
              <w:pStyle w:val="a5"/>
              <w:ind w:left="0"/>
              <w:rPr>
                <w:rFonts w:ascii="Times New Roman" w:hAnsi="Times New Roman"/>
                <w:b/>
                <w:bCs/>
                <w:sz w:val="24"/>
                <w:szCs w:val="24"/>
              </w:rPr>
            </w:pPr>
            <w:r w:rsidRPr="00D54B6E">
              <w:rPr>
                <w:rFonts w:ascii="Times New Roman" w:hAnsi="Times New Roman"/>
                <w:b/>
                <w:bCs/>
                <w:sz w:val="24"/>
                <w:szCs w:val="24"/>
              </w:rPr>
              <w:t xml:space="preserve">University mission </w:t>
            </w:r>
          </w:p>
        </w:tc>
        <w:tc>
          <w:tcPr>
            <w:tcW w:w="7230" w:type="dxa"/>
          </w:tcPr>
          <w:p w:rsidR="00390199" w:rsidRPr="002C2C30" w:rsidRDefault="00390199" w:rsidP="00D91712">
            <w:pPr>
              <w:tabs>
                <w:tab w:val="left" w:pos="406"/>
              </w:tabs>
              <w:jc w:val="both"/>
              <w:rPr>
                <w:rFonts w:ascii="Times New Roman" w:hAnsi="Times New Roman" w:cs="Times New Roman"/>
                <w:lang w:val="en-US"/>
              </w:rPr>
            </w:pPr>
            <w:r w:rsidRPr="002C2C30">
              <w:rPr>
                <w:rFonts w:ascii="Times New Roman" w:hAnsi="Times New Roman" w:cs="Times New Roman"/>
                <w:sz w:val="24"/>
                <w:lang w:val="en-US"/>
              </w:rPr>
              <w:t>Generation of new competencies, preparation of a leader who translates research and entrepreneurial thinking and culture</w:t>
            </w:r>
          </w:p>
        </w:tc>
      </w:tr>
      <w:tr w:rsidR="00390199" w:rsidRPr="004E3B77" w:rsidTr="00D91712">
        <w:tc>
          <w:tcPr>
            <w:tcW w:w="2551" w:type="dxa"/>
          </w:tcPr>
          <w:p w:rsidR="00390199" w:rsidRPr="00205203" w:rsidRDefault="00390199" w:rsidP="00D91712">
            <w:pPr>
              <w:pStyle w:val="aa"/>
              <w:spacing w:before="0" w:beforeAutospacing="0" w:after="0" w:afterAutospacing="0"/>
              <w:rPr>
                <w:b/>
              </w:rPr>
            </w:pPr>
            <w:r w:rsidRPr="00205203">
              <w:rPr>
                <w:b/>
                <w:bCs/>
              </w:rPr>
              <w:t>University values</w:t>
            </w:r>
          </w:p>
          <w:p w:rsidR="00390199" w:rsidRDefault="00390199" w:rsidP="00D91712">
            <w:pPr>
              <w:ind w:firstLine="709"/>
              <w:jc w:val="both"/>
            </w:pPr>
          </w:p>
          <w:p w:rsidR="00390199" w:rsidRDefault="00390199" w:rsidP="00D91712">
            <w:pPr>
              <w:ind w:firstLine="709"/>
              <w:jc w:val="both"/>
              <w:rPr>
                <w:rFonts w:ascii="Times New Roman" w:hAnsi="Times New Roman" w:cs="Times New Roman"/>
                <w:strike/>
                <w:sz w:val="24"/>
                <w:szCs w:val="24"/>
              </w:rPr>
            </w:pPr>
          </w:p>
          <w:p w:rsidR="00390199" w:rsidRDefault="00390199" w:rsidP="00D91712">
            <w:pPr>
              <w:pStyle w:val="a5"/>
              <w:ind w:left="0"/>
              <w:rPr>
                <w:rFonts w:ascii="Times New Roman" w:hAnsi="Times New Roman"/>
                <w:b/>
                <w:bCs/>
                <w:sz w:val="24"/>
                <w:szCs w:val="24"/>
              </w:rPr>
            </w:pPr>
          </w:p>
        </w:tc>
        <w:tc>
          <w:tcPr>
            <w:tcW w:w="7230" w:type="dxa"/>
          </w:tcPr>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shd w:val="clear" w:color="auto" w:fill="FFFFFF"/>
                <w:lang w:val="en-US"/>
              </w:rPr>
            </w:pPr>
            <w:r w:rsidRPr="000876BB">
              <w:rPr>
                <w:rFonts w:ascii="Times New Roman" w:hAnsi="Times New Roman"/>
                <w:bCs/>
                <w:color w:val="000000"/>
                <w:sz w:val="24"/>
                <w:szCs w:val="24"/>
                <w:lang w:val="en-US"/>
              </w:rPr>
              <w:t xml:space="preserve">Openness </w:t>
            </w:r>
            <w:r w:rsidRPr="000876BB">
              <w:rPr>
                <w:rFonts w:ascii="Times New Roman" w:hAnsi="Times New Roman"/>
                <w:color w:val="000000"/>
                <w:sz w:val="24"/>
                <w:szCs w:val="24"/>
                <w:shd w:val="clear" w:color="auto" w:fill="FFFFFF"/>
                <w:lang w:val="en-US"/>
              </w:rPr>
              <w:t xml:space="preserve">- open to </w:t>
            </w:r>
            <w:r w:rsidR="008A415A">
              <w:rPr>
                <w:rFonts w:ascii="Times New Roman" w:hAnsi="Times New Roman"/>
                <w:color w:val="000000"/>
                <w:sz w:val="24"/>
                <w:szCs w:val="24"/>
                <w:shd w:val="clear" w:color="auto" w:fill="FFFFFF"/>
                <w:lang w:val="kk-KZ"/>
              </w:rPr>
              <w:t>change</w:t>
            </w:r>
            <w:r w:rsidRPr="000876BB">
              <w:rPr>
                <w:rFonts w:ascii="Times New Roman" w:hAnsi="Times New Roman"/>
                <w:color w:val="000000"/>
                <w:sz w:val="24"/>
                <w:szCs w:val="24"/>
                <w:shd w:val="clear" w:color="auto" w:fill="FFFFFF"/>
                <w:lang w:val="en-US"/>
              </w:rPr>
              <w:t xml:space="preserve">, </w:t>
            </w:r>
            <w:r w:rsidR="008A415A">
              <w:rPr>
                <w:rFonts w:ascii="Times New Roman" w:hAnsi="Times New Roman"/>
                <w:color w:val="000000"/>
                <w:sz w:val="24"/>
                <w:szCs w:val="24"/>
                <w:shd w:val="clear" w:color="auto" w:fill="FFFFFF"/>
                <w:lang w:val="kk-KZ"/>
              </w:rPr>
              <w:t>innovation and cooperation</w:t>
            </w:r>
            <w:r w:rsidRPr="000876BB">
              <w:rPr>
                <w:rFonts w:ascii="Times New Roman" w:hAnsi="Times New Roman"/>
                <w:color w:val="000000"/>
                <w:sz w:val="24"/>
                <w:szCs w:val="24"/>
                <w:shd w:val="clear" w:color="auto" w:fill="FFFFFF"/>
                <w:lang w:val="en-US"/>
              </w:rPr>
              <w:t>.</w:t>
            </w:r>
          </w:p>
          <w:p w:rsidR="00390199" w:rsidRPr="002C2C30" w:rsidRDefault="00390199" w:rsidP="00D91712">
            <w:pPr>
              <w:pStyle w:val="1"/>
              <w:numPr>
                <w:ilvl w:val="0"/>
                <w:numId w:val="3"/>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lang w:val="en-US"/>
              </w:rPr>
            </w:pPr>
            <w:r w:rsidRPr="002C2C30">
              <w:rPr>
                <w:rFonts w:ascii="Times New Roman" w:hAnsi="Times New Roman" w:cs="Times New Roman"/>
                <w:b w:val="0"/>
                <w:color w:val="000000"/>
                <w:sz w:val="24"/>
                <w:szCs w:val="24"/>
                <w:lang w:val="en-US"/>
              </w:rPr>
              <w:t xml:space="preserve">Creativity </w:t>
            </w:r>
            <w:r w:rsidRPr="002C2C30">
              <w:rPr>
                <w:rFonts w:ascii="Times New Roman" w:hAnsi="Times New Roman" w:cs="Times New Roman"/>
                <w:b w:val="0"/>
                <w:color w:val="auto"/>
                <w:sz w:val="24"/>
                <w:szCs w:val="24"/>
                <w:lang w:val="en-US"/>
              </w:rPr>
              <w:t>– generates ideas, develops them and turns them into values.</w:t>
            </w:r>
          </w:p>
          <w:p w:rsidR="00390199" w:rsidRPr="002C2C30" w:rsidRDefault="00390199" w:rsidP="00D91712">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lang w:val="en-US"/>
              </w:rPr>
            </w:pPr>
            <w:r w:rsidRPr="002C2C30">
              <w:rPr>
                <w:bCs/>
                <w:color w:val="000000"/>
                <w:lang w:val="en-US"/>
              </w:rPr>
              <w:t xml:space="preserve">Academic freedom - </w:t>
            </w:r>
            <w:r w:rsidRPr="002C2C30">
              <w:rPr>
                <w:rStyle w:val="ae"/>
                <w:color w:val="000000"/>
                <w:shd w:val="clear" w:color="auto" w:fill="FFFFFF"/>
                <w:lang w:val="en-US"/>
              </w:rPr>
              <w:t>free in choice, development and action.</w:t>
            </w:r>
          </w:p>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en-US"/>
              </w:rPr>
            </w:pPr>
            <w:r w:rsidRPr="000876BB">
              <w:rPr>
                <w:rFonts w:ascii="Times New Roman" w:hAnsi="Times New Roman"/>
                <w:bCs/>
                <w:color w:val="000000"/>
                <w:sz w:val="24"/>
                <w:szCs w:val="24"/>
                <w:lang w:val="en-US" w:eastAsia="ru-RU"/>
              </w:rPr>
              <w:t xml:space="preserve">Partnership </w:t>
            </w:r>
            <w:r w:rsidRPr="000876BB">
              <w:rPr>
                <w:rFonts w:ascii="Times New Roman" w:hAnsi="Times New Roman"/>
                <w:bCs/>
                <w:color w:val="000000"/>
                <w:sz w:val="24"/>
                <w:szCs w:val="24"/>
                <w:lang w:val="en-US"/>
              </w:rPr>
              <w:t xml:space="preserve">- </w:t>
            </w:r>
            <w:r w:rsidRPr="000876BB">
              <w:rPr>
                <w:rFonts w:ascii="Times New Roman" w:hAnsi="Times New Roman"/>
                <w:bCs/>
                <w:sz w:val="24"/>
                <w:szCs w:val="24"/>
                <w:lang w:val="en-US"/>
              </w:rPr>
              <w:t>creates trust and support in relationships where everyone wins.</w:t>
            </w:r>
          </w:p>
          <w:p w:rsidR="00390199" w:rsidRPr="002C2C30" w:rsidRDefault="00390199" w:rsidP="00D91712">
            <w:pPr>
              <w:pStyle w:val="aa"/>
              <w:numPr>
                <w:ilvl w:val="0"/>
                <w:numId w:val="3"/>
              </w:numPr>
              <w:tabs>
                <w:tab w:val="clear" w:pos="720"/>
                <w:tab w:val="num" w:pos="0"/>
                <w:tab w:val="left" w:pos="178"/>
              </w:tabs>
              <w:spacing w:before="0" w:beforeAutospacing="0" w:after="0" w:afterAutospacing="0"/>
              <w:ind w:left="0" w:firstLine="36"/>
              <w:jc w:val="both"/>
              <w:rPr>
                <w:lang w:val="en-US"/>
              </w:rPr>
            </w:pPr>
            <w:r w:rsidRPr="002C2C30">
              <w:rPr>
                <w:bCs/>
                <w:color w:val="000000"/>
                <w:lang w:val="en-US"/>
              </w:rPr>
              <w:t xml:space="preserve">Social responsibility </w:t>
            </w:r>
            <w:r w:rsidRPr="002C2C30">
              <w:rPr>
                <w:lang w:val="en-US"/>
              </w:rPr>
              <w:t>- ready to fulfill obligations, make decisions and be responsible for their results.</w:t>
            </w:r>
          </w:p>
        </w:tc>
      </w:tr>
      <w:tr w:rsidR="00390199" w:rsidRPr="004E3B77" w:rsidTr="00D91712">
        <w:tc>
          <w:tcPr>
            <w:tcW w:w="2551" w:type="dxa"/>
          </w:tcPr>
          <w:p w:rsidR="00390199" w:rsidRPr="00CA2004" w:rsidRDefault="00390199" w:rsidP="00D91712">
            <w:pPr>
              <w:pStyle w:val="a5"/>
              <w:ind w:left="0"/>
              <w:rPr>
                <w:rFonts w:ascii="Times New Roman" w:hAnsi="Times New Roman"/>
                <w:b/>
                <w:bCs/>
                <w:sz w:val="24"/>
                <w:szCs w:val="24"/>
              </w:rPr>
            </w:pPr>
            <w:r w:rsidRPr="00CA2004">
              <w:rPr>
                <w:rFonts w:ascii="Times New Roman" w:hAnsi="Times New Roman"/>
                <w:b/>
                <w:bCs/>
                <w:sz w:val="24"/>
                <w:szCs w:val="24"/>
              </w:rPr>
              <w:t>Model</w:t>
            </w:r>
            <w:r w:rsidR="008A415A">
              <w:rPr>
                <w:rFonts w:ascii="Times New Roman" w:hAnsi="Times New Roman"/>
                <w:b/>
                <w:bCs/>
                <w:sz w:val="24"/>
                <w:szCs w:val="24"/>
              </w:rPr>
              <w:t xml:space="preserve"> of</w:t>
            </w:r>
            <w:r w:rsidR="005D1C7D">
              <w:rPr>
                <w:rFonts w:ascii="Times New Roman" w:hAnsi="Times New Roman"/>
                <w:b/>
                <w:bCs/>
                <w:sz w:val="24"/>
                <w:szCs w:val="24"/>
              </w:rPr>
              <w:t xml:space="preserve"> </w:t>
            </w:r>
            <w:r w:rsidRPr="00CA2004">
              <w:rPr>
                <w:rFonts w:ascii="Times New Roman" w:hAnsi="Times New Roman"/>
                <w:b/>
                <w:bCs/>
                <w:sz w:val="24"/>
                <w:szCs w:val="24"/>
              </w:rPr>
              <w:t>graduate</w:t>
            </w:r>
          </w:p>
        </w:tc>
        <w:tc>
          <w:tcPr>
            <w:tcW w:w="7230" w:type="dxa"/>
          </w:tcPr>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en-US" w:eastAsia="ru-RU"/>
              </w:rPr>
            </w:pPr>
            <w:r w:rsidRPr="000876BB">
              <w:rPr>
                <w:rFonts w:ascii="Times New Roman" w:hAnsi="Times New Roman"/>
                <w:color w:val="000000"/>
                <w:sz w:val="24"/>
                <w:szCs w:val="24"/>
                <w:lang w:val="en-US" w:eastAsia="ru-RU"/>
              </w:rPr>
              <w:t>Deep subject knowledge, its application and constant expansion in professional activities.</w:t>
            </w:r>
          </w:p>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en-US" w:eastAsia="ru-RU"/>
              </w:rPr>
            </w:pPr>
            <w:r w:rsidRPr="000876BB">
              <w:rPr>
                <w:rFonts w:ascii="Times New Roman" w:hAnsi="Times New Roman"/>
                <w:color w:val="000000"/>
                <w:sz w:val="24"/>
                <w:szCs w:val="24"/>
                <w:lang w:val="en-US" w:eastAsia="ru-RU"/>
              </w:rPr>
              <w:t>Information and digital literacy and mobility in a rapidly changing environment.</w:t>
            </w:r>
          </w:p>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en-US" w:eastAsia="ru-RU"/>
              </w:rPr>
            </w:pPr>
            <w:r w:rsidRPr="000876BB">
              <w:rPr>
                <w:rFonts w:ascii="Times New Roman" w:hAnsi="Times New Roman"/>
                <w:color w:val="000000"/>
                <w:sz w:val="24"/>
                <w:szCs w:val="24"/>
                <w:lang w:val="en-US" w:eastAsia="ru-RU"/>
              </w:rPr>
              <w:t>Research skills, creativity and emotional intelligence.</w:t>
            </w:r>
          </w:p>
          <w:p w:rsidR="00390199" w:rsidRPr="000876BB" w:rsidRDefault="00390199" w:rsidP="00D91712">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en-US" w:eastAsia="ru-RU"/>
              </w:rPr>
            </w:pPr>
            <w:r w:rsidRPr="000876BB">
              <w:rPr>
                <w:rFonts w:ascii="Times New Roman" w:hAnsi="Times New Roman"/>
                <w:color w:val="000000"/>
                <w:sz w:val="24"/>
                <w:szCs w:val="24"/>
                <w:lang w:val="en-US" w:eastAsia="ru-RU"/>
              </w:rPr>
              <w:t>Entrepreneurship, independence and responsibility for self-activity and well-being.</w:t>
            </w:r>
          </w:p>
          <w:p w:rsidR="00390199" w:rsidRPr="002C2C30" w:rsidRDefault="00390199" w:rsidP="00D91712">
            <w:pPr>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color w:val="000000"/>
                <w:sz w:val="24"/>
                <w:szCs w:val="24"/>
                <w:lang w:val="en-US" w:eastAsia="ru-RU"/>
              </w:rPr>
            </w:pPr>
            <w:r w:rsidRPr="002C2C30">
              <w:rPr>
                <w:rFonts w:ascii="Times New Roman" w:eastAsia="Times New Roman" w:hAnsi="Times New Roman" w:cs="Times New Roman"/>
                <w:color w:val="000000"/>
                <w:sz w:val="24"/>
                <w:szCs w:val="24"/>
                <w:lang w:val="en-US" w:eastAsia="ru-RU"/>
              </w:rPr>
              <w:t>Global and national citizenship, tolerance for cultures and languages.</w:t>
            </w:r>
          </w:p>
        </w:tc>
      </w:tr>
      <w:tr w:rsidR="00390199" w:rsidRPr="004E3B77" w:rsidTr="00D91712">
        <w:tc>
          <w:tcPr>
            <w:tcW w:w="2551" w:type="dxa"/>
          </w:tcPr>
          <w:p w:rsidR="00390199" w:rsidRDefault="00390199" w:rsidP="008A415A">
            <w:pPr>
              <w:pStyle w:val="a5"/>
              <w:ind w:left="0"/>
              <w:rPr>
                <w:rFonts w:ascii="Times New Roman" w:hAnsi="Times New Roman"/>
                <w:b/>
                <w:bCs/>
                <w:sz w:val="24"/>
                <w:szCs w:val="24"/>
              </w:rPr>
            </w:pPr>
            <w:r w:rsidRPr="00D54B6E">
              <w:rPr>
                <w:rFonts w:ascii="Times New Roman" w:hAnsi="Times New Roman"/>
                <w:b/>
                <w:bCs/>
                <w:sz w:val="24"/>
                <w:szCs w:val="24"/>
              </w:rPr>
              <w:t>Uniqueness</w:t>
            </w:r>
            <w:r w:rsidR="008A415A">
              <w:rPr>
                <w:rFonts w:ascii="Times New Roman" w:hAnsi="Times New Roman"/>
                <w:b/>
                <w:bCs/>
                <w:sz w:val="24"/>
                <w:szCs w:val="24"/>
                <w:lang w:val="en-US"/>
              </w:rPr>
              <w:t>of E</w:t>
            </w:r>
            <w:r w:rsidRPr="003D6754">
              <w:rPr>
                <w:rFonts w:ascii="Times New Roman" w:hAnsi="Times New Roman"/>
                <w:b/>
                <w:sz w:val="24"/>
                <w:szCs w:val="24"/>
              </w:rPr>
              <w:t>P</w:t>
            </w:r>
          </w:p>
        </w:tc>
        <w:tc>
          <w:tcPr>
            <w:tcW w:w="7230" w:type="dxa"/>
          </w:tcPr>
          <w:p w:rsidR="00390199" w:rsidRPr="000876BB" w:rsidRDefault="00390199" w:rsidP="00D91712">
            <w:pPr>
              <w:pStyle w:val="a5"/>
              <w:numPr>
                <w:ilvl w:val="0"/>
                <w:numId w:val="20"/>
              </w:numPr>
              <w:tabs>
                <w:tab w:val="left" w:pos="318"/>
              </w:tabs>
              <w:ind w:left="34" w:firstLine="0"/>
              <w:jc w:val="both"/>
              <w:rPr>
                <w:rFonts w:ascii="Times New Roman" w:hAnsi="Times New Roman"/>
                <w:bCs/>
                <w:sz w:val="24"/>
                <w:szCs w:val="24"/>
                <w:lang w:val="en-US"/>
              </w:rPr>
            </w:pPr>
            <w:r w:rsidRPr="000876BB">
              <w:rPr>
                <w:rFonts w:ascii="Times New Roman" w:hAnsi="Times New Roman"/>
                <w:bCs/>
                <w:sz w:val="24"/>
                <w:szCs w:val="24"/>
                <w:lang w:val="en-US"/>
              </w:rPr>
              <w:t>Orientation to the regional labor market and social order through the formation of professional competencies of the graduate, adjusted to the requirements of stakeholders.</w:t>
            </w:r>
          </w:p>
          <w:p w:rsidR="00390199" w:rsidRPr="000876BB" w:rsidRDefault="00390199" w:rsidP="00D91712">
            <w:pPr>
              <w:pStyle w:val="a5"/>
              <w:numPr>
                <w:ilvl w:val="0"/>
                <w:numId w:val="20"/>
              </w:numPr>
              <w:tabs>
                <w:tab w:val="left" w:pos="318"/>
              </w:tabs>
              <w:ind w:left="34" w:firstLine="0"/>
              <w:jc w:val="both"/>
              <w:rPr>
                <w:rFonts w:ascii="Times New Roman" w:hAnsi="Times New Roman"/>
                <w:b/>
                <w:bCs/>
                <w:sz w:val="24"/>
                <w:szCs w:val="24"/>
                <w:lang w:val="en-US"/>
              </w:rPr>
            </w:pPr>
            <w:r w:rsidRPr="000876BB">
              <w:rPr>
                <w:rFonts w:ascii="Times New Roman" w:eastAsiaTheme="minorHAnsi" w:hAnsi="Times New Roman"/>
                <w:bCs/>
                <w:sz w:val="24"/>
                <w:szCs w:val="24"/>
                <w:lang w:val="en-US" w:eastAsia="en-US"/>
              </w:rPr>
              <w:t>Practice orientation and emphasis on the development of critical thinking and entrepreneurship, the formation of a wide range of skills that will allow you to be functionally literate and competitive in any life situation and be in demand in the labor market.</w:t>
            </w:r>
          </w:p>
        </w:tc>
      </w:tr>
      <w:tr w:rsidR="00390199" w:rsidTr="00D91712">
        <w:tc>
          <w:tcPr>
            <w:tcW w:w="2551" w:type="dxa"/>
          </w:tcPr>
          <w:p w:rsidR="00390199" w:rsidRPr="000876BB" w:rsidRDefault="00390199" w:rsidP="00D91712">
            <w:pPr>
              <w:pStyle w:val="a5"/>
              <w:ind w:left="0"/>
              <w:rPr>
                <w:rFonts w:ascii="Times New Roman" w:hAnsi="Times New Roman"/>
                <w:b/>
                <w:bCs/>
                <w:sz w:val="24"/>
                <w:szCs w:val="24"/>
                <w:lang w:val="en-US"/>
              </w:rPr>
            </w:pPr>
            <w:r w:rsidRPr="000876BB">
              <w:rPr>
                <w:rFonts w:ascii="Times New Roman" w:hAnsi="Times New Roman"/>
                <w:b/>
                <w:bCs/>
                <w:sz w:val="24"/>
                <w:szCs w:val="24"/>
                <w:lang w:val="en-US"/>
              </w:rPr>
              <w:t>Academic Integrity and Ethics Policy</w:t>
            </w:r>
          </w:p>
        </w:tc>
        <w:tc>
          <w:tcPr>
            <w:tcW w:w="7230" w:type="dxa"/>
          </w:tcPr>
          <w:p w:rsidR="00390199" w:rsidRPr="002C2C30" w:rsidRDefault="00390199" w:rsidP="00D91712">
            <w:pPr>
              <w:ind w:firstLine="11"/>
              <w:jc w:val="both"/>
              <w:rPr>
                <w:rFonts w:ascii="Times New Roman" w:hAnsi="Times New Roman" w:cs="Times New Roman"/>
                <w:sz w:val="24"/>
                <w:szCs w:val="24"/>
                <w:lang w:val="en-US"/>
              </w:rPr>
            </w:pPr>
            <w:r w:rsidRPr="002C2C30">
              <w:rPr>
                <w:rFonts w:ascii="Times New Roman" w:hAnsi="Times New Roman" w:cs="Times New Roman"/>
                <w:sz w:val="24"/>
                <w:szCs w:val="24"/>
                <w:lang w:val="en-US"/>
              </w:rPr>
              <w:t>The university has taken measures to maintain academic honesty and academic freedom, protection from any kind of intolerance and discrimination:</w:t>
            </w:r>
          </w:p>
          <w:p w:rsidR="00390199" w:rsidRPr="002C2C30" w:rsidRDefault="005D1C7D" w:rsidP="00D91712">
            <w:pPr>
              <w:pStyle w:val="a5"/>
              <w:numPr>
                <w:ilvl w:val="0"/>
                <w:numId w:val="31"/>
              </w:numPr>
              <w:tabs>
                <w:tab w:val="left" w:pos="153"/>
              </w:tabs>
              <w:ind w:left="34" w:hanging="34"/>
              <w:rPr>
                <w:rFonts w:ascii="Times New Roman" w:eastAsiaTheme="minorHAnsi" w:hAnsi="Times New Roman"/>
                <w:sz w:val="24"/>
                <w:szCs w:val="24"/>
                <w:lang w:val="en-US" w:eastAsia="en-US"/>
              </w:rPr>
            </w:pPr>
            <w:r w:rsidRPr="002C2C30">
              <w:rPr>
                <w:rFonts w:ascii="Times New Roman" w:eastAsiaTheme="minorHAnsi" w:hAnsi="Times New Roman"/>
                <w:sz w:val="24"/>
                <w:szCs w:val="24"/>
                <w:lang w:val="en-US" w:eastAsia="en-US"/>
              </w:rPr>
              <w:t>R</w:t>
            </w:r>
            <w:r w:rsidR="00390199" w:rsidRPr="002C2C30">
              <w:rPr>
                <w:rFonts w:ascii="Times New Roman" w:eastAsiaTheme="minorHAnsi" w:hAnsi="Times New Roman"/>
                <w:sz w:val="24"/>
                <w:szCs w:val="24"/>
                <w:lang w:val="en-US" w:eastAsia="en-US"/>
              </w:rPr>
              <w:t>ules</w:t>
            </w:r>
            <w:r w:rsidRPr="005D1C7D">
              <w:rPr>
                <w:rFonts w:ascii="Times New Roman" w:eastAsiaTheme="minorHAnsi" w:hAnsi="Times New Roman"/>
                <w:sz w:val="24"/>
                <w:szCs w:val="24"/>
                <w:lang w:val="en-US" w:eastAsia="en-US"/>
              </w:rPr>
              <w:t xml:space="preserve"> </w:t>
            </w:r>
            <w:r w:rsidR="00390199" w:rsidRPr="002C2C30">
              <w:rPr>
                <w:rFonts w:ascii="Times New Roman" w:eastAsiaTheme="minorHAnsi" w:hAnsi="Times New Roman"/>
                <w:sz w:val="24"/>
                <w:szCs w:val="24"/>
                <w:lang w:val="en-US" w:eastAsia="en-US"/>
              </w:rPr>
              <w:t>academic</w:t>
            </w:r>
            <w:r w:rsidRPr="005D1C7D">
              <w:rPr>
                <w:rFonts w:ascii="Times New Roman" w:eastAsiaTheme="minorHAnsi" w:hAnsi="Times New Roman"/>
                <w:sz w:val="24"/>
                <w:szCs w:val="24"/>
                <w:lang w:val="en-US" w:eastAsia="en-US"/>
              </w:rPr>
              <w:t xml:space="preserve"> </w:t>
            </w:r>
            <w:r w:rsidR="00390199" w:rsidRPr="002C2C30">
              <w:rPr>
                <w:rFonts w:ascii="Times New Roman" w:eastAsiaTheme="minorHAnsi" w:hAnsi="Times New Roman"/>
                <w:sz w:val="24"/>
                <w:szCs w:val="24"/>
                <w:lang w:val="en-US" w:eastAsia="en-US"/>
              </w:rPr>
              <w:t>honesty (protocolscientist</w:t>
            </w:r>
            <w:r w:rsidRPr="005D1C7D">
              <w:rPr>
                <w:rFonts w:ascii="Times New Roman" w:eastAsiaTheme="minorHAnsi" w:hAnsi="Times New Roman"/>
                <w:sz w:val="24"/>
                <w:szCs w:val="24"/>
                <w:lang w:val="en-US" w:eastAsia="en-US"/>
              </w:rPr>
              <w:t xml:space="preserve"> </w:t>
            </w:r>
            <w:r w:rsidR="008A415A" w:rsidRPr="002C2C30">
              <w:rPr>
                <w:rFonts w:ascii="Times New Roman" w:eastAsiaTheme="minorHAnsi" w:hAnsi="Times New Roman"/>
                <w:sz w:val="24"/>
                <w:szCs w:val="24"/>
                <w:lang w:val="en-US" w:eastAsia="en-US"/>
              </w:rPr>
              <w:t xml:space="preserve">Council No. 3 </w:t>
            </w:r>
            <w:r w:rsidR="00390199" w:rsidRPr="002C2C30">
              <w:rPr>
                <w:rFonts w:ascii="Times New Roman" w:eastAsiaTheme="minorHAnsi" w:hAnsi="Times New Roman"/>
                <w:sz w:val="24"/>
                <w:szCs w:val="24"/>
                <w:lang w:val="en-US" w:eastAsia="en-US"/>
              </w:rPr>
              <w:t xml:space="preserve">October 30, 2018 </w:t>
            </w:r>
            <w:r w:rsidR="00390199" w:rsidRPr="000876BB">
              <w:rPr>
                <w:rFonts w:ascii="Times New Roman" w:eastAsiaTheme="minorHAnsi" w:hAnsi="Times New Roman"/>
                <w:sz w:val="24"/>
                <w:szCs w:val="24"/>
                <w:lang w:val="en-US" w:eastAsia="en-US"/>
              </w:rPr>
              <w:t xml:space="preserve">. </w:t>
            </w:r>
            <w:r w:rsidR="00390199" w:rsidRPr="002C2C30">
              <w:rPr>
                <w:rFonts w:ascii="Times New Roman" w:eastAsiaTheme="minorHAnsi" w:hAnsi="Times New Roman"/>
                <w:sz w:val="24"/>
                <w:szCs w:val="24"/>
                <w:lang w:val="en-US" w:eastAsia="en-US"/>
              </w:rPr>
              <w:t>);</w:t>
            </w:r>
          </w:p>
          <w:p w:rsidR="00390199" w:rsidRPr="002C2C30" w:rsidRDefault="00390199" w:rsidP="00D91712">
            <w:pPr>
              <w:pStyle w:val="a5"/>
              <w:numPr>
                <w:ilvl w:val="0"/>
                <w:numId w:val="31"/>
              </w:numPr>
              <w:tabs>
                <w:tab w:val="left" w:pos="153"/>
              </w:tabs>
              <w:ind w:left="34" w:hanging="34"/>
              <w:rPr>
                <w:rFonts w:ascii="Times New Roman" w:eastAsiaTheme="minorHAnsi" w:hAnsi="Times New Roman"/>
                <w:sz w:val="24"/>
                <w:szCs w:val="24"/>
                <w:lang w:val="en-US" w:eastAsia="en-US"/>
              </w:rPr>
            </w:pPr>
            <w:r w:rsidRPr="002C2C30">
              <w:rPr>
                <w:rFonts w:ascii="Times New Roman" w:eastAsiaTheme="minorHAnsi" w:hAnsi="Times New Roman"/>
                <w:sz w:val="24"/>
                <w:szCs w:val="24"/>
                <w:lang w:val="en-US" w:eastAsia="en-US"/>
              </w:rPr>
              <w:t>Anti-corruptionstandard</w:t>
            </w:r>
            <w:r w:rsidR="005D1C7D" w:rsidRPr="005D1C7D">
              <w:rPr>
                <w:rFonts w:ascii="Times New Roman" w:eastAsiaTheme="minorHAnsi" w:hAnsi="Times New Roman"/>
                <w:sz w:val="24"/>
                <w:szCs w:val="24"/>
                <w:lang w:val="en-US" w:eastAsia="en-US"/>
              </w:rPr>
              <w:t xml:space="preserve"> </w:t>
            </w:r>
            <w:r w:rsidR="008A415A" w:rsidRPr="002C2C30">
              <w:rPr>
                <w:rFonts w:ascii="Times New Roman" w:eastAsiaTheme="minorHAnsi" w:hAnsi="Times New Roman"/>
                <w:sz w:val="24"/>
                <w:szCs w:val="24"/>
                <w:lang w:val="en-US" w:eastAsia="en-US"/>
              </w:rPr>
              <w:t xml:space="preserve">(Order No. 373 </w:t>
            </w:r>
            <w:r w:rsidR="008A415A">
              <w:rPr>
                <w:rFonts w:ascii="Times New Roman" w:eastAsiaTheme="minorHAnsi" w:hAnsi="Times New Roman"/>
                <w:sz w:val="24"/>
                <w:szCs w:val="24"/>
                <w:lang w:val="kk-KZ" w:eastAsia="en-US"/>
              </w:rPr>
              <w:t>н/к</w:t>
            </w:r>
            <w:r w:rsidRPr="002C2C30">
              <w:rPr>
                <w:rFonts w:ascii="Times New Roman" w:eastAsiaTheme="minorHAnsi" w:hAnsi="Times New Roman"/>
                <w:sz w:val="24"/>
                <w:szCs w:val="24"/>
                <w:lang w:val="en-US" w:eastAsia="en-US"/>
              </w:rPr>
              <w:t xml:space="preserve"> December 27, 2019).</w:t>
            </w:r>
          </w:p>
          <w:p w:rsidR="00390199" w:rsidRPr="00BB1EF1" w:rsidRDefault="00390199" w:rsidP="008A415A">
            <w:pPr>
              <w:pStyle w:val="a5"/>
              <w:numPr>
                <w:ilvl w:val="0"/>
                <w:numId w:val="31"/>
              </w:numPr>
              <w:tabs>
                <w:tab w:val="left" w:pos="153"/>
              </w:tabs>
              <w:ind w:left="34" w:hanging="34"/>
              <w:rPr>
                <w:rFonts w:ascii="Times New Roman" w:eastAsiaTheme="minorHAnsi" w:hAnsi="Times New Roman"/>
                <w:sz w:val="24"/>
                <w:szCs w:val="24"/>
                <w:lang w:eastAsia="en-US"/>
              </w:rPr>
            </w:pPr>
            <w:r>
              <w:rPr>
                <w:rFonts w:ascii="Times New Roman" w:eastAsiaTheme="minorHAnsi" w:hAnsi="Times New Roman"/>
                <w:sz w:val="24"/>
                <w:szCs w:val="24"/>
                <w:lang w:eastAsia="en-US"/>
              </w:rPr>
              <w:t>Codeethics (protocolscientistCouncil No. 8 January 31, 2020).</w:t>
            </w:r>
          </w:p>
        </w:tc>
      </w:tr>
      <w:tr w:rsidR="00390199" w:rsidRPr="004E3B77" w:rsidTr="00D91712">
        <w:tc>
          <w:tcPr>
            <w:tcW w:w="2551" w:type="dxa"/>
          </w:tcPr>
          <w:p w:rsidR="00390199" w:rsidRPr="000876BB" w:rsidRDefault="00390199" w:rsidP="00D91712">
            <w:pPr>
              <w:pStyle w:val="a5"/>
              <w:ind w:left="0"/>
              <w:rPr>
                <w:rFonts w:ascii="Times New Roman" w:hAnsi="Times New Roman"/>
                <w:b/>
                <w:bCs/>
                <w:sz w:val="24"/>
                <w:szCs w:val="24"/>
                <w:lang w:val="en-US"/>
              </w:rPr>
            </w:pPr>
            <w:r w:rsidRPr="000876BB">
              <w:rPr>
                <w:rFonts w:ascii="Times New Roman" w:hAnsi="Times New Roman"/>
                <w:b/>
                <w:bCs/>
                <w:sz w:val="24"/>
                <w:szCs w:val="24"/>
                <w:lang w:val="en-US"/>
              </w:rPr>
              <w:t>Legal framework for the development of EP</w:t>
            </w:r>
          </w:p>
        </w:tc>
        <w:tc>
          <w:tcPr>
            <w:tcW w:w="7230" w:type="dxa"/>
          </w:tcPr>
          <w:p w:rsidR="00390199" w:rsidRPr="00A2142E" w:rsidRDefault="00390199" w:rsidP="00D91712">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F5355B">
              <w:rPr>
                <w:rFonts w:ascii="Times New Roman" w:hAnsi="Times New Roman"/>
                <w:sz w:val="24"/>
                <w:szCs w:val="24"/>
              </w:rPr>
              <w:t>Law</w:t>
            </w:r>
            <w:r w:rsidR="005D1C7D">
              <w:rPr>
                <w:rFonts w:ascii="Times New Roman" w:hAnsi="Times New Roman"/>
                <w:sz w:val="24"/>
                <w:szCs w:val="24"/>
              </w:rPr>
              <w:t xml:space="preserve"> </w:t>
            </w:r>
            <w:r w:rsidRPr="00F5355B">
              <w:rPr>
                <w:rFonts w:ascii="Times New Roman" w:hAnsi="Times New Roman"/>
                <w:sz w:val="24"/>
                <w:szCs w:val="24"/>
              </w:rPr>
              <w:t>Republic</w:t>
            </w:r>
            <w:r w:rsidR="005D1C7D">
              <w:rPr>
                <w:rFonts w:ascii="Times New Roman" w:hAnsi="Times New Roman"/>
                <w:sz w:val="24"/>
                <w:szCs w:val="24"/>
              </w:rPr>
              <w:t xml:space="preserve"> </w:t>
            </w:r>
            <w:r w:rsidRPr="00F5355B">
              <w:rPr>
                <w:rFonts w:ascii="Times New Roman" w:hAnsi="Times New Roman"/>
                <w:sz w:val="24"/>
                <w:szCs w:val="24"/>
              </w:rPr>
              <w:t>Kazakhstan "Education";</w:t>
            </w:r>
          </w:p>
          <w:p w:rsidR="00390199" w:rsidRPr="002C2C30" w:rsidRDefault="00390199" w:rsidP="00D91712">
            <w:pPr>
              <w:pStyle w:val="a5"/>
              <w:numPr>
                <w:ilvl w:val="0"/>
                <w:numId w:val="2"/>
              </w:numPr>
              <w:tabs>
                <w:tab w:val="left" w:pos="153"/>
                <w:tab w:val="left" w:pos="294"/>
              </w:tabs>
              <w:ind w:left="11" w:firstLine="0"/>
              <w:jc w:val="both"/>
              <w:rPr>
                <w:rFonts w:ascii="Times New Roman" w:hAnsi="Times New Roman"/>
                <w:sz w:val="24"/>
                <w:szCs w:val="24"/>
                <w:lang w:val="en-US"/>
              </w:rPr>
            </w:pPr>
            <w:r w:rsidRPr="002C2C30">
              <w:rPr>
                <w:rFonts w:ascii="Times New Roman" w:hAnsi="Times New Roman"/>
                <w:sz w:val="24"/>
                <w:szCs w:val="24"/>
                <w:lang w:val="en-US"/>
              </w:rPr>
              <w:t>Typical</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regulations</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activities</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organizations</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education implementing</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education</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al</w:t>
            </w:r>
            <w:r w:rsidR="005D1C7D" w:rsidRPr="005D1C7D">
              <w:rPr>
                <w:rFonts w:ascii="Times New Roman" w:hAnsi="Times New Roman"/>
                <w:sz w:val="24"/>
                <w:szCs w:val="24"/>
                <w:lang w:val="en-US"/>
              </w:rPr>
              <w:t xml:space="preserve"> </w:t>
            </w:r>
            <w:r w:rsidRPr="002C2C30">
              <w:rPr>
                <w:rFonts w:ascii="Times New Roman" w:hAnsi="Times New Roman"/>
                <w:sz w:val="24"/>
                <w:szCs w:val="24"/>
                <w:lang w:val="en-US"/>
              </w:rPr>
              <w:t>program</w:t>
            </w:r>
            <w:r w:rsidR="005D1C7D">
              <w:rPr>
                <w:rFonts w:ascii="Times New Roman" w:hAnsi="Times New Roman"/>
                <w:sz w:val="24"/>
                <w:szCs w:val="24"/>
                <w:lang w:val="en-US"/>
              </w:rPr>
              <w:t xml:space="preserve">s </w:t>
            </w:r>
            <w:r w:rsidRPr="002C2C30">
              <w:rPr>
                <w:rFonts w:ascii="Times New Roman" w:hAnsi="Times New Roman"/>
                <w:sz w:val="24"/>
                <w:szCs w:val="24"/>
                <w:lang w:val="en-US"/>
              </w:rPr>
              <w:t>higher and (or) after</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university</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education approved</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by order of the Ministry of Education and Scienc</w:t>
            </w:r>
            <w:r w:rsidR="008A415A" w:rsidRPr="002C2C30">
              <w:rPr>
                <w:rFonts w:ascii="Times New Roman" w:hAnsi="Times New Roman"/>
                <w:sz w:val="24"/>
                <w:szCs w:val="24"/>
                <w:lang w:val="en-US"/>
              </w:rPr>
              <w:t xml:space="preserve">e of the Republic of Kazakhstan, </w:t>
            </w:r>
            <w:r w:rsidRPr="002C2C30">
              <w:rPr>
                <w:rFonts w:ascii="Times New Roman" w:hAnsi="Times New Roman"/>
                <w:sz w:val="24"/>
                <w:szCs w:val="24"/>
                <w:lang w:val="en-US"/>
              </w:rPr>
              <w:t>October 30, 2018 No. 595;</w:t>
            </w:r>
          </w:p>
          <w:p w:rsidR="00390199" w:rsidRPr="002C2C30" w:rsidRDefault="00390199" w:rsidP="00D91712">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lang w:val="en-US"/>
              </w:rPr>
            </w:pPr>
            <w:r w:rsidRPr="002C2C30">
              <w:rPr>
                <w:rFonts w:ascii="Times New Roman" w:hAnsi="Times New Roman"/>
                <w:sz w:val="24"/>
                <w:szCs w:val="24"/>
                <w:lang w:val="en-US"/>
              </w:rPr>
              <w:t>State</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obligatory</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standards</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higher and after</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university</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education approved</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 xml:space="preserve">by order of the Ministry of Education and Science of </w:t>
            </w:r>
            <w:r w:rsidR="008A415A" w:rsidRPr="002C2C30">
              <w:rPr>
                <w:rFonts w:ascii="Times New Roman" w:hAnsi="Times New Roman"/>
                <w:sz w:val="24"/>
                <w:szCs w:val="24"/>
                <w:lang w:val="en-US"/>
              </w:rPr>
              <w:t>the Republic of Kazakhstan,</w:t>
            </w:r>
            <w:r w:rsidRPr="002C2C30">
              <w:rPr>
                <w:rFonts w:ascii="Times New Roman" w:hAnsi="Times New Roman"/>
                <w:sz w:val="24"/>
                <w:szCs w:val="24"/>
                <w:lang w:val="en-US"/>
              </w:rPr>
              <w:t xml:space="preserve"> October 31, 2018 No. 604;</w:t>
            </w:r>
          </w:p>
          <w:p w:rsidR="00390199" w:rsidRPr="002C2C30" w:rsidRDefault="005D1C7D" w:rsidP="00D91712">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lang w:val="en-US"/>
              </w:rPr>
            </w:pPr>
            <w:r w:rsidRPr="002C2C30">
              <w:rPr>
                <w:rFonts w:ascii="Times New Roman" w:hAnsi="Times New Roman"/>
                <w:sz w:val="24"/>
                <w:szCs w:val="24"/>
                <w:lang w:val="en-US"/>
              </w:rPr>
              <w:t>R</w:t>
            </w:r>
            <w:r w:rsidR="00390199" w:rsidRPr="002C2C30">
              <w:rPr>
                <w:rFonts w:ascii="Times New Roman" w:hAnsi="Times New Roman"/>
                <w:sz w:val="24"/>
                <w:szCs w:val="24"/>
                <w:lang w:val="en-US"/>
              </w:rPr>
              <w:t>ules</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organizations</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educational</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processon</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credit</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technology</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training approved</w:t>
            </w:r>
            <w:r w:rsidRPr="002C2C30">
              <w:rPr>
                <w:rFonts w:ascii="Times New Roman" w:hAnsi="Times New Roman"/>
                <w:sz w:val="24"/>
                <w:szCs w:val="24"/>
                <w:lang w:val="en-US"/>
              </w:rPr>
              <w:t xml:space="preserve"> </w:t>
            </w:r>
            <w:r w:rsidR="00390199" w:rsidRPr="002C2C30">
              <w:rPr>
                <w:rFonts w:ascii="Times New Roman" w:hAnsi="Times New Roman"/>
                <w:sz w:val="24"/>
                <w:szCs w:val="24"/>
                <w:lang w:val="en-US"/>
              </w:rPr>
              <w:t xml:space="preserve">by order of the Ministry of Education and Science of </w:t>
            </w:r>
            <w:r w:rsidR="008A415A" w:rsidRPr="002C2C30">
              <w:rPr>
                <w:rFonts w:ascii="Times New Roman" w:hAnsi="Times New Roman"/>
                <w:sz w:val="24"/>
                <w:szCs w:val="24"/>
                <w:lang w:val="en-US"/>
              </w:rPr>
              <w:t>the Republic of Kazakhstan,</w:t>
            </w:r>
            <w:r w:rsidR="00390199" w:rsidRPr="002C2C30">
              <w:rPr>
                <w:rFonts w:ascii="Times New Roman" w:hAnsi="Times New Roman"/>
                <w:sz w:val="24"/>
                <w:szCs w:val="24"/>
                <w:lang w:val="en-US"/>
              </w:rPr>
              <w:t xml:space="preserve"> April 20, 2011 No. 152;</w:t>
            </w:r>
          </w:p>
          <w:p w:rsidR="00390199" w:rsidRPr="002C2C30" w:rsidRDefault="00390199" w:rsidP="00D91712">
            <w:pPr>
              <w:pStyle w:val="a5"/>
              <w:numPr>
                <w:ilvl w:val="0"/>
                <w:numId w:val="2"/>
              </w:numPr>
              <w:tabs>
                <w:tab w:val="left" w:pos="153"/>
                <w:tab w:val="left" w:pos="294"/>
              </w:tabs>
              <w:ind w:left="11" w:firstLine="0"/>
              <w:jc w:val="both"/>
              <w:rPr>
                <w:rFonts w:ascii="Times New Roman" w:hAnsi="Times New Roman"/>
                <w:sz w:val="24"/>
                <w:szCs w:val="24"/>
                <w:lang w:val="en-US"/>
              </w:rPr>
            </w:pPr>
            <w:r w:rsidRPr="002C2C30">
              <w:rPr>
                <w:rFonts w:ascii="Times New Roman" w:hAnsi="Times New Roman"/>
                <w:sz w:val="24"/>
                <w:szCs w:val="24"/>
                <w:lang w:val="en-US"/>
              </w:rPr>
              <w:t>Qualifying</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directory</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posts</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managers, professionals and other employees,</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approved</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by order</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Minister</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labor and social</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protection</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population</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Republic</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Kazakhstan</w:t>
            </w:r>
            <w:r w:rsidR="008A415A">
              <w:rPr>
                <w:rFonts w:ascii="Times New Roman" w:hAnsi="Times New Roman"/>
                <w:sz w:val="24"/>
                <w:szCs w:val="24"/>
                <w:lang w:val="kk-KZ"/>
              </w:rPr>
              <w:t>,</w:t>
            </w:r>
            <w:r w:rsidRPr="002C2C30">
              <w:rPr>
                <w:rFonts w:ascii="Times New Roman" w:hAnsi="Times New Roman"/>
                <w:sz w:val="24"/>
                <w:szCs w:val="24"/>
                <w:lang w:val="en-US"/>
              </w:rPr>
              <w:t xml:space="preserve"> December 30, 2020 No. 553.</w:t>
            </w:r>
          </w:p>
          <w:p w:rsidR="00390199" w:rsidRPr="008776F7" w:rsidRDefault="00390199" w:rsidP="00D91712">
            <w:pPr>
              <w:pStyle w:val="a5"/>
              <w:numPr>
                <w:ilvl w:val="0"/>
                <w:numId w:val="2"/>
              </w:numPr>
              <w:tabs>
                <w:tab w:val="left" w:pos="153"/>
                <w:tab w:val="left" w:pos="294"/>
              </w:tabs>
              <w:ind w:left="11" w:firstLine="0"/>
              <w:jc w:val="both"/>
              <w:rPr>
                <w:rFonts w:ascii="Times New Roman" w:hAnsi="Times New Roman"/>
                <w:sz w:val="24"/>
                <w:szCs w:val="24"/>
              </w:rPr>
            </w:pPr>
            <w:r w:rsidRPr="00F5355B">
              <w:rPr>
                <w:rFonts w:ascii="Times New Roman" w:hAnsi="Times New Roman"/>
                <w:sz w:val="24"/>
                <w:szCs w:val="24"/>
              </w:rPr>
              <w:t>Management</w:t>
            </w:r>
            <w:r w:rsidR="005D1C7D">
              <w:rPr>
                <w:rFonts w:ascii="Times New Roman" w:hAnsi="Times New Roman"/>
                <w:sz w:val="24"/>
                <w:szCs w:val="24"/>
              </w:rPr>
              <w:t xml:space="preserve"> </w:t>
            </w:r>
            <w:r w:rsidRPr="00F5355B">
              <w:rPr>
                <w:rFonts w:ascii="Times New Roman" w:hAnsi="Times New Roman"/>
                <w:sz w:val="24"/>
                <w:szCs w:val="24"/>
              </w:rPr>
              <w:t>on</w:t>
            </w:r>
            <w:r w:rsidR="005D1C7D">
              <w:rPr>
                <w:rFonts w:ascii="Times New Roman" w:hAnsi="Times New Roman"/>
                <w:sz w:val="24"/>
                <w:szCs w:val="24"/>
              </w:rPr>
              <w:t xml:space="preserve"> </w:t>
            </w:r>
            <w:r w:rsidR="008A415A">
              <w:rPr>
                <w:rFonts w:ascii="Times New Roman" w:hAnsi="Times New Roman"/>
                <w:sz w:val="24"/>
                <w:szCs w:val="24"/>
              </w:rPr>
              <w:t>using ECTS</w:t>
            </w:r>
            <w:r>
              <w:rPr>
                <w:rFonts w:ascii="Times New Roman" w:hAnsi="Times New Roman"/>
                <w:sz w:val="24"/>
                <w:szCs w:val="24"/>
              </w:rPr>
              <w:t>.</w:t>
            </w:r>
          </w:p>
          <w:p w:rsidR="00390199" w:rsidRPr="002C2C30" w:rsidRDefault="00390199" w:rsidP="005D1C7D">
            <w:pPr>
              <w:pStyle w:val="a5"/>
              <w:numPr>
                <w:ilvl w:val="0"/>
                <w:numId w:val="2"/>
              </w:numPr>
              <w:tabs>
                <w:tab w:val="left" w:pos="153"/>
                <w:tab w:val="left" w:pos="294"/>
              </w:tabs>
              <w:ind w:left="11" w:firstLine="0"/>
              <w:rPr>
                <w:rFonts w:ascii="Times New Roman" w:hAnsi="Times New Roman"/>
                <w:sz w:val="24"/>
                <w:szCs w:val="24"/>
                <w:lang w:val="en-US"/>
              </w:rPr>
            </w:pPr>
            <w:r w:rsidRPr="002C2C30">
              <w:rPr>
                <w:rFonts w:ascii="Times New Roman" w:eastAsiaTheme="minorHAnsi" w:hAnsi="Times New Roman"/>
                <w:sz w:val="24"/>
                <w:szCs w:val="24"/>
                <w:lang w:val="en-US" w:eastAsia="en-US"/>
              </w:rPr>
              <w:t>Management</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on</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developing</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educational</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programs</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higher and after</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university</w:t>
            </w:r>
            <w:r w:rsidR="005D1C7D" w:rsidRPr="002C2C30">
              <w:rPr>
                <w:rFonts w:ascii="Times New Roman" w:eastAsiaTheme="minorHAnsi" w:hAnsi="Times New Roman"/>
                <w:sz w:val="24"/>
                <w:szCs w:val="24"/>
                <w:lang w:val="en-US" w:eastAsia="en-US"/>
              </w:rPr>
              <w:t xml:space="preserve"> </w:t>
            </w:r>
            <w:r w:rsidRPr="002C2C30">
              <w:rPr>
                <w:rFonts w:ascii="Times New Roman" w:eastAsiaTheme="minorHAnsi" w:hAnsi="Times New Roman"/>
                <w:sz w:val="24"/>
                <w:szCs w:val="24"/>
                <w:lang w:val="en-US" w:eastAsia="en-US"/>
              </w:rPr>
              <w:t xml:space="preserve">education </w:t>
            </w:r>
            <w:r w:rsidRPr="002C2C30">
              <w:rPr>
                <w:rFonts w:ascii="Times New Roman" w:hAnsi="Times New Roman"/>
                <w:sz w:val="24"/>
                <w:szCs w:val="24"/>
                <w:lang w:val="en-US"/>
              </w:rPr>
              <w:t xml:space="preserve">, </w:t>
            </w:r>
            <w:r w:rsidRPr="000876BB">
              <w:rPr>
                <w:rFonts w:ascii="Times New Roman" w:hAnsi="Times New Roman"/>
                <w:sz w:val="24"/>
                <w:szCs w:val="24"/>
                <w:lang w:val="en-US"/>
              </w:rPr>
              <w:t xml:space="preserve">appendix </w:t>
            </w:r>
            <w:r w:rsidRPr="002C2C30">
              <w:rPr>
                <w:rFonts w:ascii="Times New Roman" w:hAnsi="Times New Roman"/>
                <w:sz w:val="24"/>
                <w:szCs w:val="24"/>
                <w:lang w:val="en-US"/>
              </w:rPr>
              <w:t>1 to the or</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derat</w:t>
            </w:r>
            <w:r w:rsidR="005D1C7D" w:rsidRPr="002C2C30">
              <w:rPr>
                <w:rFonts w:ascii="Times New Roman" w:hAnsi="Times New Roman"/>
                <w:sz w:val="24"/>
                <w:szCs w:val="24"/>
                <w:lang w:val="en-US"/>
              </w:rPr>
              <w:t xml:space="preserve"> </w:t>
            </w:r>
            <w:r w:rsidRPr="002C2C30">
              <w:rPr>
                <w:rFonts w:ascii="Times New Roman" w:hAnsi="Times New Roman"/>
                <w:sz w:val="24"/>
                <w:szCs w:val="24"/>
                <w:lang w:val="en-US"/>
              </w:rPr>
              <w:t>directors</w:t>
            </w:r>
            <w:r w:rsidR="005D1C7D" w:rsidRPr="002C2C30">
              <w:rPr>
                <w:rFonts w:ascii="Times New Roman" w:hAnsi="Times New Roman"/>
                <w:sz w:val="24"/>
                <w:szCs w:val="24"/>
                <w:lang w:val="en-US"/>
              </w:rPr>
              <w:t xml:space="preserve"> </w:t>
            </w:r>
            <w:r w:rsidR="008A415A" w:rsidRPr="002C2C30">
              <w:rPr>
                <w:rFonts w:ascii="Times New Roman" w:hAnsi="Times New Roman"/>
                <w:sz w:val="24"/>
                <w:szCs w:val="24"/>
                <w:lang w:val="en-US"/>
              </w:rPr>
              <w:t>TsBPiAM No. 45 o /</w:t>
            </w:r>
            <w:r w:rsidR="008A415A">
              <w:rPr>
                <w:rFonts w:ascii="Times New Roman" w:hAnsi="Times New Roman"/>
                <w:sz w:val="24"/>
                <w:szCs w:val="24"/>
              </w:rPr>
              <w:t>д</w:t>
            </w:r>
            <w:r w:rsidR="008A415A" w:rsidRPr="002C2C30">
              <w:rPr>
                <w:rFonts w:ascii="Times New Roman" w:hAnsi="Times New Roman"/>
                <w:sz w:val="24"/>
                <w:szCs w:val="24"/>
                <w:lang w:val="en-US"/>
              </w:rPr>
              <w:t>,</w:t>
            </w:r>
            <w:r w:rsidRPr="002C2C30">
              <w:rPr>
                <w:rFonts w:ascii="Times New Roman" w:hAnsi="Times New Roman"/>
                <w:sz w:val="24"/>
                <w:szCs w:val="24"/>
                <w:lang w:val="en-US"/>
              </w:rPr>
              <w:t xml:space="preserve"> June 30, 2021</w:t>
            </w:r>
          </w:p>
        </w:tc>
      </w:tr>
      <w:tr w:rsidR="00390199" w:rsidTr="00D91712">
        <w:tc>
          <w:tcPr>
            <w:tcW w:w="2551" w:type="dxa"/>
          </w:tcPr>
          <w:p w:rsidR="00390199" w:rsidRPr="000876BB" w:rsidRDefault="00390199" w:rsidP="00D91712">
            <w:pPr>
              <w:pStyle w:val="a5"/>
              <w:ind w:left="0"/>
              <w:rPr>
                <w:rFonts w:ascii="Times New Roman" w:hAnsi="Times New Roman"/>
                <w:b/>
                <w:bCs/>
                <w:sz w:val="24"/>
                <w:szCs w:val="24"/>
                <w:lang w:val="en-US"/>
              </w:rPr>
            </w:pPr>
            <w:r w:rsidRPr="000876BB">
              <w:rPr>
                <w:rFonts w:ascii="Times New Roman" w:hAnsi="Times New Roman"/>
                <w:b/>
                <w:bCs/>
                <w:sz w:val="24"/>
                <w:szCs w:val="24"/>
                <w:lang w:val="en-US"/>
              </w:rPr>
              <w:t xml:space="preserve">About the </w:t>
            </w:r>
            <w:r w:rsidRPr="002C2C30">
              <w:rPr>
                <w:rFonts w:ascii="Times New Roman" w:hAnsi="Times New Roman"/>
                <w:b/>
                <w:bCs/>
                <w:sz w:val="24"/>
                <w:szCs w:val="24"/>
                <w:lang w:val="en-US"/>
              </w:rPr>
              <w:t xml:space="preserve">organization </w:t>
            </w:r>
            <w:r w:rsidRPr="000876BB">
              <w:rPr>
                <w:rFonts w:ascii="Times New Roman" w:hAnsi="Times New Roman"/>
                <w:b/>
                <w:bCs/>
                <w:sz w:val="24"/>
                <w:szCs w:val="24"/>
                <w:lang w:val="en-US"/>
              </w:rPr>
              <w:t xml:space="preserve">of </w:t>
            </w:r>
            <w:r w:rsidRPr="002C2C30">
              <w:rPr>
                <w:rFonts w:ascii="Times New Roman" w:hAnsi="Times New Roman"/>
                <w:b/>
                <w:bCs/>
                <w:sz w:val="24"/>
                <w:szCs w:val="24"/>
                <w:lang w:val="en-US"/>
              </w:rPr>
              <w:lastRenderedPageBreak/>
              <w:t>educational</w:t>
            </w:r>
            <w:r w:rsidR="005D1C7D" w:rsidRPr="002C2C30">
              <w:rPr>
                <w:rFonts w:ascii="Times New Roman" w:hAnsi="Times New Roman"/>
                <w:b/>
                <w:bCs/>
                <w:sz w:val="24"/>
                <w:szCs w:val="24"/>
                <w:lang w:val="en-US"/>
              </w:rPr>
              <w:t xml:space="preserve"> </w:t>
            </w:r>
            <w:r w:rsidRPr="002C2C30">
              <w:rPr>
                <w:rFonts w:ascii="Times New Roman" w:hAnsi="Times New Roman"/>
                <w:b/>
                <w:bCs/>
                <w:sz w:val="24"/>
                <w:szCs w:val="24"/>
                <w:lang w:val="en-US"/>
              </w:rPr>
              <w:t>process</w:t>
            </w:r>
          </w:p>
        </w:tc>
        <w:tc>
          <w:tcPr>
            <w:tcW w:w="7230" w:type="dxa"/>
          </w:tcPr>
          <w:p w:rsidR="00390199" w:rsidRPr="003D6754" w:rsidRDefault="00390199" w:rsidP="00D91712">
            <w:pPr>
              <w:pStyle w:val="a5"/>
              <w:keepNext/>
              <w:keepLines/>
              <w:widowControl w:val="0"/>
              <w:numPr>
                <w:ilvl w:val="0"/>
                <w:numId w:val="30"/>
              </w:numPr>
              <w:tabs>
                <w:tab w:val="left" w:pos="153"/>
              </w:tabs>
              <w:ind w:left="0" w:firstLine="0"/>
              <w:jc w:val="both"/>
              <w:outlineLvl w:val="1"/>
              <w:rPr>
                <w:rFonts w:ascii="Times New Roman" w:hAnsi="Times New Roman"/>
                <w:color w:val="000000"/>
                <w:sz w:val="24"/>
                <w:szCs w:val="24"/>
              </w:rPr>
            </w:pPr>
            <w:r w:rsidRPr="003D6754">
              <w:rPr>
                <w:rFonts w:ascii="Times New Roman" w:hAnsi="Times New Roman"/>
                <w:color w:val="000000"/>
                <w:sz w:val="24"/>
                <w:szCs w:val="24"/>
              </w:rPr>
              <w:lastRenderedPageBreak/>
              <w:t>Implementation</w:t>
            </w:r>
            <w:r w:rsidR="005D1C7D">
              <w:rPr>
                <w:rFonts w:ascii="Times New Roman" w:hAnsi="Times New Roman"/>
                <w:color w:val="000000"/>
                <w:sz w:val="24"/>
                <w:szCs w:val="24"/>
              </w:rPr>
              <w:t xml:space="preserve"> </w:t>
            </w:r>
            <w:r w:rsidRPr="003D6754">
              <w:rPr>
                <w:rFonts w:ascii="Times New Roman" w:hAnsi="Times New Roman"/>
                <w:color w:val="000000"/>
                <w:sz w:val="24"/>
                <w:szCs w:val="24"/>
              </w:rPr>
              <w:t>principles</w:t>
            </w:r>
            <w:r w:rsidR="005D1C7D">
              <w:rPr>
                <w:rFonts w:ascii="Times New Roman" w:hAnsi="Times New Roman"/>
                <w:color w:val="000000"/>
                <w:sz w:val="24"/>
                <w:szCs w:val="24"/>
              </w:rPr>
              <w:t xml:space="preserve"> </w:t>
            </w:r>
            <w:r>
              <w:rPr>
                <w:rFonts w:ascii="Times New Roman" w:hAnsi="Times New Roman"/>
                <w:color w:val="000000"/>
                <w:sz w:val="24"/>
                <w:szCs w:val="24"/>
              </w:rPr>
              <w:t>Bologna</w:t>
            </w:r>
            <w:r w:rsidR="005D1C7D">
              <w:rPr>
                <w:rFonts w:ascii="Times New Roman" w:hAnsi="Times New Roman"/>
                <w:color w:val="000000"/>
                <w:sz w:val="24"/>
                <w:szCs w:val="24"/>
              </w:rPr>
              <w:t xml:space="preserve"> </w:t>
            </w:r>
            <w:r>
              <w:rPr>
                <w:rFonts w:ascii="Times New Roman" w:hAnsi="Times New Roman"/>
                <w:color w:val="000000"/>
                <w:sz w:val="24"/>
                <w:szCs w:val="24"/>
              </w:rPr>
              <w:t>process</w:t>
            </w:r>
          </w:p>
          <w:p w:rsidR="00390199" w:rsidRPr="003D6754" w:rsidRDefault="00390199" w:rsidP="00D91712">
            <w:pPr>
              <w:pStyle w:val="a5"/>
              <w:keepNext/>
              <w:keepLines/>
              <w:widowControl w:val="0"/>
              <w:numPr>
                <w:ilvl w:val="0"/>
                <w:numId w:val="30"/>
              </w:numPr>
              <w:tabs>
                <w:tab w:val="left" w:pos="153"/>
              </w:tabs>
              <w:ind w:left="0" w:firstLine="0"/>
              <w:jc w:val="both"/>
              <w:outlineLvl w:val="1"/>
              <w:rPr>
                <w:rFonts w:ascii="Times New Roman" w:hAnsi="Times New Roman"/>
                <w:color w:val="000000"/>
                <w:sz w:val="24"/>
                <w:szCs w:val="24"/>
              </w:rPr>
            </w:pPr>
            <w:r w:rsidRPr="005D1C7D">
              <w:rPr>
                <w:rFonts w:ascii="Times New Roman" w:hAnsi="Times New Roman"/>
                <w:color w:val="000000"/>
                <w:sz w:val="24"/>
                <w:szCs w:val="24"/>
                <w:lang w:val="en-US"/>
              </w:rPr>
              <w:t xml:space="preserve">With </w:t>
            </w:r>
            <w:r w:rsidRPr="003D6754">
              <w:rPr>
                <w:rFonts w:ascii="Times New Roman" w:hAnsi="Times New Roman"/>
                <w:color w:val="000000"/>
                <w:sz w:val="24"/>
                <w:szCs w:val="24"/>
              </w:rPr>
              <w:t>a student</w:t>
            </w:r>
            <w:r w:rsidR="005D1C7D">
              <w:rPr>
                <w:rFonts w:ascii="Times New Roman" w:hAnsi="Times New Roman"/>
                <w:color w:val="000000"/>
                <w:sz w:val="24"/>
                <w:szCs w:val="24"/>
              </w:rPr>
              <w:t xml:space="preserve"> </w:t>
            </w:r>
            <w:r w:rsidRPr="003D6754">
              <w:rPr>
                <w:rFonts w:ascii="Times New Roman" w:hAnsi="Times New Roman"/>
                <w:color w:val="000000"/>
                <w:sz w:val="24"/>
                <w:szCs w:val="24"/>
              </w:rPr>
              <w:t>centered</w:t>
            </w:r>
            <w:r w:rsidR="005D1C7D">
              <w:rPr>
                <w:rFonts w:ascii="Times New Roman" w:hAnsi="Times New Roman"/>
                <w:color w:val="000000"/>
                <w:sz w:val="24"/>
                <w:szCs w:val="24"/>
              </w:rPr>
              <w:t xml:space="preserve"> </w:t>
            </w:r>
            <w:r w:rsidRPr="003D6754">
              <w:rPr>
                <w:rFonts w:ascii="Times New Roman" w:hAnsi="Times New Roman"/>
                <w:color w:val="000000"/>
                <w:sz w:val="24"/>
                <w:szCs w:val="24"/>
              </w:rPr>
              <w:t>education</w:t>
            </w:r>
          </w:p>
          <w:p w:rsidR="00390199" w:rsidRPr="003D6754" w:rsidRDefault="00390199" w:rsidP="00D91712">
            <w:pPr>
              <w:pStyle w:val="a5"/>
              <w:keepNext/>
              <w:keepLines/>
              <w:widowControl w:val="0"/>
              <w:numPr>
                <w:ilvl w:val="0"/>
                <w:numId w:val="30"/>
              </w:numPr>
              <w:tabs>
                <w:tab w:val="left" w:pos="153"/>
              </w:tabs>
              <w:ind w:left="0" w:firstLine="0"/>
              <w:jc w:val="both"/>
              <w:outlineLvl w:val="1"/>
              <w:rPr>
                <w:rFonts w:ascii="Times New Roman" w:hAnsi="Times New Roman"/>
                <w:color w:val="000000"/>
                <w:sz w:val="24"/>
                <w:szCs w:val="24"/>
              </w:rPr>
            </w:pPr>
            <w:r>
              <w:rPr>
                <w:rFonts w:ascii="Times New Roman" w:hAnsi="Times New Roman"/>
                <w:color w:val="000000"/>
                <w:sz w:val="24"/>
                <w:szCs w:val="24"/>
              </w:rPr>
              <w:lastRenderedPageBreak/>
              <w:t xml:space="preserve">Availability </w:t>
            </w:r>
          </w:p>
          <w:p w:rsidR="00390199" w:rsidRPr="00E76757" w:rsidRDefault="00E53C6D" w:rsidP="00D91712">
            <w:pPr>
              <w:pStyle w:val="a5"/>
              <w:keepNext/>
              <w:keepLines/>
              <w:widowControl w:val="0"/>
              <w:numPr>
                <w:ilvl w:val="0"/>
                <w:numId w:val="30"/>
              </w:numPr>
              <w:tabs>
                <w:tab w:val="left" w:pos="153"/>
              </w:tabs>
              <w:ind w:left="0" w:firstLine="0"/>
              <w:jc w:val="both"/>
              <w:outlineLvl w:val="1"/>
              <w:rPr>
                <w:rFonts w:ascii="Times New Roman" w:hAnsi="Times New Roman"/>
                <w:color w:val="000000"/>
                <w:sz w:val="24"/>
                <w:szCs w:val="24"/>
                <w:lang w:eastAsia="ru-RU"/>
              </w:rPr>
            </w:pPr>
            <w:r>
              <w:rPr>
                <w:rFonts w:ascii="Times New Roman" w:hAnsi="Times New Roman"/>
                <w:color w:val="000000"/>
                <w:sz w:val="24"/>
                <w:szCs w:val="24"/>
                <w:lang w:val="en-US"/>
              </w:rPr>
              <w:t>I</w:t>
            </w:r>
            <w:r w:rsidR="00390199" w:rsidRPr="003D6754">
              <w:rPr>
                <w:rFonts w:ascii="Times New Roman" w:hAnsi="Times New Roman"/>
                <w:color w:val="000000"/>
                <w:sz w:val="24"/>
                <w:szCs w:val="24"/>
              </w:rPr>
              <w:t xml:space="preserve">nclusiveness </w:t>
            </w:r>
          </w:p>
        </w:tc>
      </w:tr>
      <w:tr w:rsidR="00390199" w:rsidTr="00D91712">
        <w:tc>
          <w:tcPr>
            <w:tcW w:w="2551" w:type="dxa"/>
          </w:tcPr>
          <w:p w:rsidR="00390199" w:rsidRPr="000876BB" w:rsidRDefault="00390199" w:rsidP="00D91712">
            <w:pPr>
              <w:pStyle w:val="a5"/>
              <w:ind w:left="0"/>
              <w:rPr>
                <w:rFonts w:ascii="Times New Roman" w:hAnsi="Times New Roman"/>
                <w:b/>
                <w:bCs/>
                <w:sz w:val="24"/>
                <w:szCs w:val="24"/>
                <w:lang w:val="en-US"/>
              </w:rPr>
            </w:pPr>
            <w:r w:rsidRPr="000876BB">
              <w:rPr>
                <w:rFonts w:ascii="Times New Roman" w:hAnsi="Times New Roman"/>
                <w:b/>
                <w:bCs/>
                <w:sz w:val="24"/>
                <w:szCs w:val="24"/>
                <w:lang w:val="en-US"/>
              </w:rPr>
              <w:lastRenderedPageBreak/>
              <w:t xml:space="preserve">Ensuring the </w:t>
            </w:r>
            <w:r w:rsidRPr="002C2C30">
              <w:rPr>
                <w:rFonts w:ascii="Times New Roman" w:hAnsi="Times New Roman"/>
                <w:b/>
                <w:bCs/>
                <w:sz w:val="24"/>
                <w:szCs w:val="24"/>
                <w:lang w:val="en-US"/>
              </w:rPr>
              <w:t xml:space="preserve">quality of </w:t>
            </w:r>
            <w:r w:rsidRPr="000876BB">
              <w:rPr>
                <w:rFonts w:ascii="Times New Roman" w:hAnsi="Times New Roman"/>
                <w:b/>
                <w:bCs/>
                <w:sz w:val="24"/>
                <w:szCs w:val="24"/>
                <w:lang w:val="en-US"/>
              </w:rPr>
              <w:t xml:space="preserve">the </w:t>
            </w:r>
            <w:r w:rsidRPr="002C2C30">
              <w:rPr>
                <w:rFonts w:ascii="Times New Roman" w:hAnsi="Times New Roman"/>
                <w:b/>
                <w:bCs/>
                <w:sz w:val="24"/>
                <w:szCs w:val="24"/>
                <w:lang w:val="en-US"/>
              </w:rPr>
              <w:t>EP</w:t>
            </w:r>
          </w:p>
        </w:tc>
        <w:tc>
          <w:tcPr>
            <w:tcW w:w="7230" w:type="dxa"/>
          </w:tcPr>
          <w:p w:rsidR="00390199" w:rsidRPr="003D6754" w:rsidRDefault="00390199" w:rsidP="00D91712">
            <w:pPr>
              <w:pStyle w:val="a5"/>
              <w:numPr>
                <w:ilvl w:val="0"/>
                <w:numId w:val="30"/>
              </w:numPr>
              <w:tabs>
                <w:tab w:val="left" w:pos="153"/>
                <w:tab w:val="left" w:pos="436"/>
              </w:tabs>
              <w:ind w:left="0" w:firstLine="0"/>
              <w:jc w:val="both"/>
              <w:rPr>
                <w:rFonts w:ascii="Times New Roman" w:eastAsiaTheme="minorHAnsi" w:hAnsi="Times New Roman"/>
                <w:sz w:val="24"/>
                <w:szCs w:val="24"/>
                <w:lang w:eastAsia="en-US"/>
              </w:rPr>
            </w:pPr>
            <w:r w:rsidRPr="000876BB">
              <w:rPr>
                <w:rFonts w:ascii="Times New Roman" w:eastAsiaTheme="minorHAnsi" w:hAnsi="Times New Roman"/>
                <w:sz w:val="24"/>
                <w:szCs w:val="24"/>
                <w:lang w:val="en-US" w:eastAsia="en-US"/>
              </w:rPr>
              <w:t xml:space="preserve">In </w:t>
            </w:r>
            <w:r w:rsidRPr="003D6754">
              <w:rPr>
                <w:rFonts w:ascii="Times New Roman" w:eastAsiaTheme="minorHAnsi" w:hAnsi="Times New Roman"/>
                <w:sz w:val="24"/>
                <w:szCs w:val="24"/>
                <w:lang w:eastAsia="en-US"/>
              </w:rPr>
              <w:t>the interior</w:t>
            </w:r>
            <w:r w:rsidR="005D1C7D">
              <w:rPr>
                <w:rFonts w:ascii="Times New Roman" w:eastAsiaTheme="minorHAnsi" w:hAnsi="Times New Roman"/>
                <w:sz w:val="24"/>
                <w:szCs w:val="24"/>
                <w:lang w:eastAsia="en-US"/>
              </w:rPr>
              <w:t xml:space="preserve"> </w:t>
            </w:r>
            <w:r w:rsidRPr="003D6754">
              <w:rPr>
                <w:rFonts w:ascii="Times New Roman" w:eastAsiaTheme="minorHAnsi" w:hAnsi="Times New Roman"/>
                <w:sz w:val="24"/>
                <w:szCs w:val="24"/>
                <w:lang w:eastAsia="en-US"/>
              </w:rPr>
              <w:t>systemensur</w:t>
            </w:r>
            <w:r w:rsidR="005D1C7D">
              <w:rPr>
                <w:rFonts w:ascii="Times New Roman" w:eastAsiaTheme="minorHAnsi" w:hAnsi="Times New Roman"/>
                <w:sz w:val="24"/>
                <w:szCs w:val="24"/>
                <w:lang w:eastAsia="en-US"/>
              </w:rPr>
              <w:t xml:space="preserve"> </w:t>
            </w:r>
            <w:r w:rsidRPr="003D6754">
              <w:rPr>
                <w:rFonts w:ascii="Times New Roman" w:eastAsiaTheme="minorHAnsi" w:hAnsi="Times New Roman"/>
                <w:sz w:val="24"/>
                <w:szCs w:val="24"/>
                <w:lang w:eastAsia="en-US"/>
              </w:rPr>
              <w:t>equality</w:t>
            </w:r>
          </w:p>
          <w:p w:rsidR="00390199" w:rsidRPr="002C2C30" w:rsidRDefault="00390199" w:rsidP="00D91712">
            <w:pPr>
              <w:pStyle w:val="a5"/>
              <w:numPr>
                <w:ilvl w:val="0"/>
                <w:numId w:val="30"/>
              </w:numPr>
              <w:tabs>
                <w:tab w:val="left" w:pos="153"/>
                <w:tab w:val="left" w:pos="436"/>
              </w:tabs>
              <w:ind w:left="0" w:firstLine="0"/>
              <w:jc w:val="both"/>
              <w:rPr>
                <w:rFonts w:ascii="Times New Roman" w:eastAsiaTheme="minorHAnsi" w:hAnsi="Times New Roman"/>
                <w:sz w:val="24"/>
                <w:szCs w:val="24"/>
                <w:lang w:val="en-US" w:eastAsia="en-US"/>
              </w:rPr>
            </w:pPr>
            <w:r w:rsidRPr="000876BB">
              <w:rPr>
                <w:rFonts w:ascii="Times New Roman" w:eastAsiaTheme="minorHAnsi" w:hAnsi="Times New Roman"/>
                <w:sz w:val="24"/>
                <w:szCs w:val="24"/>
                <w:lang w:val="en-US" w:eastAsia="en-US"/>
              </w:rPr>
              <w:t xml:space="preserve">Attraction </w:t>
            </w:r>
            <w:r w:rsidR="00E53C6D" w:rsidRPr="002C2C30">
              <w:rPr>
                <w:rFonts w:ascii="Times New Roman" w:eastAsiaTheme="minorHAnsi" w:hAnsi="Times New Roman"/>
                <w:sz w:val="24"/>
                <w:szCs w:val="24"/>
                <w:lang w:val="en-US" w:eastAsia="en-US"/>
              </w:rPr>
              <w:t xml:space="preserve">of </w:t>
            </w:r>
            <w:r w:rsidRPr="002C2C30">
              <w:rPr>
                <w:rFonts w:ascii="Times New Roman" w:eastAsiaTheme="minorHAnsi" w:hAnsi="Times New Roman"/>
                <w:sz w:val="24"/>
                <w:szCs w:val="24"/>
                <w:lang w:val="en-US" w:eastAsia="en-US"/>
              </w:rPr>
              <w:t xml:space="preserve">stakeholders to the development of the </w:t>
            </w:r>
            <w:r w:rsidRPr="000876BB">
              <w:rPr>
                <w:rFonts w:ascii="Times New Roman" w:eastAsiaTheme="minorHAnsi" w:hAnsi="Times New Roman"/>
                <w:sz w:val="24"/>
                <w:szCs w:val="24"/>
                <w:lang w:val="en-US" w:eastAsia="en-US"/>
              </w:rPr>
              <w:t xml:space="preserve">EP </w:t>
            </w:r>
            <w:r w:rsidRPr="002C2C30">
              <w:rPr>
                <w:rFonts w:ascii="Times New Roman" w:eastAsiaTheme="minorHAnsi" w:hAnsi="Times New Roman"/>
                <w:sz w:val="24"/>
                <w:szCs w:val="24"/>
                <w:lang w:val="en-US" w:eastAsia="en-US"/>
              </w:rPr>
              <w:t xml:space="preserve">and </w:t>
            </w:r>
            <w:r w:rsidRPr="000876BB">
              <w:rPr>
                <w:rFonts w:ascii="Times New Roman" w:eastAsiaTheme="minorHAnsi" w:hAnsi="Times New Roman"/>
                <w:sz w:val="24"/>
                <w:szCs w:val="24"/>
                <w:lang w:val="en-US" w:eastAsia="en-US"/>
              </w:rPr>
              <w:t xml:space="preserve">its </w:t>
            </w:r>
            <w:r w:rsidRPr="002C2C30">
              <w:rPr>
                <w:rFonts w:ascii="Times New Roman" w:eastAsiaTheme="minorHAnsi" w:hAnsi="Times New Roman"/>
                <w:sz w:val="24"/>
                <w:szCs w:val="24"/>
                <w:lang w:val="en-US" w:eastAsia="en-US"/>
              </w:rPr>
              <w:t>evaluation</w:t>
            </w:r>
          </w:p>
          <w:p w:rsidR="00390199" w:rsidRPr="003D6754" w:rsidRDefault="00E53C6D" w:rsidP="00D91712">
            <w:pPr>
              <w:pStyle w:val="a5"/>
              <w:numPr>
                <w:ilvl w:val="0"/>
                <w:numId w:val="30"/>
              </w:numPr>
              <w:tabs>
                <w:tab w:val="left" w:pos="153"/>
                <w:tab w:val="left" w:pos="436"/>
              </w:tabs>
              <w:ind w:left="0" w:firstLine="0"/>
              <w:jc w:val="both"/>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S</w:t>
            </w:r>
            <w:r w:rsidR="00390199" w:rsidRPr="003D6754">
              <w:rPr>
                <w:rFonts w:ascii="Times New Roman" w:eastAsiaTheme="minorHAnsi" w:hAnsi="Times New Roman"/>
                <w:sz w:val="24"/>
                <w:szCs w:val="24"/>
                <w:lang w:eastAsia="en-US"/>
              </w:rPr>
              <w:t>ystematic</w:t>
            </w:r>
            <w:r w:rsidR="005D1C7D">
              <w:rPr>
                <w:rFonts w:ascii="Times New Roman" w:eastAsiaTheme="minorHAnsi" w:hAnsi="Times New Roman"/>
                <w:sz w:val="24"/>
                <w:szCs w:val="24"/>
                <w:lang w:eastAsia="en-US"/>
              </w:rPr>
              <w:t xml:space="preserve"> </w:t>
            </w:r>
            <w:r w:rsidR="00390199" w:rsidRPr="003D6754">
              <w:rPr>
                <w:rFonts w:ascii="Times New Roman" w:eastAsiaTheme="minorHAnsi" w:hAnsi="Times New Roman"/>
                <w:sz w:val="24"/>
                <w:szCs w:val="24"/>
                <w:lang w:eastAsia="en-US"/>
              </w:rPr>
              <w:t>monitoring</w:t>
            </w:r>
          </w:p>
          <w:p w:rsidR="00390199" w:rsidRDefault="00390199" w:rsidP="00D91712">
            <w:pPr>
              <w:pStyle w:val="a5"/>
              <w:numPr>
                <w:ilvl w:val="0"/>
                <w:numId w:val="30"/>
              </w:numPr>
              <w:tabs>
                <w:tab w:val="left" w:pos="153"/>
                <w:tab w:val="left" w:pos="436"/>
              </w:tabs>
              <w:ind w:left="0" w:firstLine="0"/>
              <w:jc w:val="both"/>
              <w:rPr>
                <w:rFonts w:ascii="Times New Roman" w:hAnsi="Times New Roman"/>
                <w:b/>
                <w:bCs/>
                <w:sz w:val="24"/>
                <w:szCs w:val="24"/>
              </w:rPr>
            </w:pPr>
            <w:r>
              <w:rPr>
                <w:rFonts w:ascii="Times New Roman" w:eastAsiaTheme="minorHAnsi" w:hAnsi="Times New Roman"/>
                <w:sz w:val="24"/>
                <w:szCs w:val="24"/>
                <w:lang w:eastAsia="en-US"/>
              </w:rPr>
              <w:t xml:space="preserve">Content </w:t>
            </w:r>
            <w:r w:rsidRPr="003D6754">
              <w:rPr>
                <w:rFonts w:ascii="Times New Roman" w:eastAsiaTheme="minorHAnsi" w:hAnsi="Times New Roman"/>
                <w:sz w:val="24"/>
                <w:szCs w:val="24"/>
                <w:lang w:eastAsia="en-US"/>
              </w:rPr>
              <w:t xml:space="preserve">update </w:t>
            </w:r>
            <w:r>
              <w:rPr>
                <w:rFonts w:ascii="Times New Roman" w:eastAsiaTheme="minorHAnsi" w:hAnsi="Times New Roman"/>
                <w:sz w:val="24"/>
                <w:szCs w:val="24"/>
                <w:lang w:eastAsia="en-US"/>
              </w:rPr>
              <w:t>(update)</w:t>
            </w:r>
          </w:p>
        </w:tc>
      </w:tr>
      <w:tr w:rsidR="00390199" w:rsidRPr="004E3B77" w:rsidTr="00D91712">
        <w:tc>
          <w:tcPr>
            <w:tcW w:w="2551" w:type="dxa"/>
          </w:tcPr>
          <w:p w:rsidR="00390199" w:rsidRPr="00B13716" w:rsidRDefault="00E53C6D" w:rsidP="00E53C6D">
            <w:pPr>
              <w:pStyle w:val="a5"/>
              <w:ind w:left="0"/>
              <w:rPr>
                <w:rFonts w:ascii="Times New Roman" w:hAnsi="Times New Roman"/>
                <w:b/>
                <w:bCs/>
                <w:sz w:val="24"/>
                <w:szCs w:val="24"/>
              </w:rPr>
            </w:pPr>
            <w:r w:rsidRPr="00E53C6D">
              <w:rPr>
                <w:rFonts w:ascii="Times New Roman" w:hAnsi="Times New Roman"/>
                <w:b/>
                <w:bCs/>
                <w:sz w:val="24"/>
                <w:szCs w:val="24"/>
              </w:rPr>
              <w:t>Requirements for applicants</w:t>
            </w:r>
          </w:p>
        </w:tc>
        <w:tc>
          <w:tcPr>
            <w:tcW w:w="7230" w:type="dxa"/>
          </w:tcPr>
          <w:p w:rsidR="00390199" w:rsidRPr="002C2C30" w:rsidRDefault="00390199" w:rsidP="00D91712">
            <w:pPr>
              <w:jc w:val="both"/>
              <w:rPr>
                <w:rFonts w:ascii="Times New Roman" w:eastAsia="Calibri" w:hAnsi="Times New Roman"/>
                <w:sz w:val="24"/>
                <w:szCs w:val="24"/>
                <w:lang w:val="en-US"/>
              </w:rPr>
            </w:pPr>
            <w:r w:rsidRPr="002C2C30">
              <w:rPr>
                <w:rFonts w:ascii="Times New Roman" w:hAnsi="Times New Roman"/>
                <w:bCs/>
                <w:sz w:val="24"/>
                <w:szCs w:val="24"/>
                <w:lang w:val="en-US"/>
              </w:rPr>
              <w:t xml:space="preserve">U </w:t>
            </w:r>
            <w:r w:rsidRPr="002C2C30">
              <w:rPr>
                <w:rFonts w:ascii="Times New Roman" w:eastAsia="Calibri" w:hAnsi="Times New Roman"/>
                <w:sz w:val="24"/>
                <w:szCs w:val="24"/>
                <w:lang w:val="en-US"/>
              </w:rPr>
              <w:t>are established in accordance with the Model Rules for Admission to Education in Educational Organizations Implementing Educational Programs of Higher and Postgraduate Education Order of the Ministry of Education and Science of the Republic of Kazakhstan</w:t>
            </w:r>
            <w:r w:rsidR="00E53C6D">
              <w:rPr>
                <w:rFonts w:ascii="Times New Roman" w:eastAsia="Calibri" w:hAnsi="Times New Roman"/>
                <w:sz w:val="24"/>
                <w:szCs w:val="24"/>
                <w:lang w:val="kk-KZ"/>
              </w:rPr>
              <w:t>,</w:t>
            </w:r>
            <w:r w:rsidR="00E53C6D" w:rsidRPr="002C2C30">
              <w:rPr>
                <w:rFonts w:ascii="Times New Roman" w:eastAsia="Calibri" w:hAnsi="Times New Roman"/>
                <w:sz w:val="24"/>
                <w:szCs w:val="24"/>
                <w:lang w:val="en-US"/>
              </w:rPr>
              <w:t xml:space="preserve"> No. 600  </w:t>
            </w:r>
            <w:r w:rsidR="00E53C6D">
              <w:rPr>
                <w:rFonts w:ascii="Times New Roman" w:eastAsia="Calibri" w:hAnsi="Times New Roman"/>
                <w:sz w:val="24"/>
                <w:szCs w:val="24"/>
                <w:lang w:val="en-US"/>
              </w:rPr>
              <w:t xml:space="preserve">October </w:t>
            </w:r>
            <w:r w:rsidR="00E53C6D" w:rsidRPr="002C2C30">
              <w:rPr>
                <w:rFonts w:ascii="Times New Roman" w:eastAsia="Calibri" w:hAnsi="Times New Roman"/>
                <w:sz w:val="24"/>
                <w:szCs w:val="24"/>
                <w:lang w:val="en-US"/>
              </w:rPr>
              <w:t xml:space="preserve">31, </w:t>
            </w:r>
            <w:r w:rsidRPr="002C2C30">
              <w:rPr>
                <w:rFonts w:ascii="Times New Roman" w:eastAsia="Calibri" w:hAnsi="Times New Roman"/>
                <w:sz w:val="24"/>
                <w:szCs w:val="24"/>
                <w:lang w:val="en-US"/>
              </w:rPr>
              <w:t>2018</w:t>
            </w:r>
          </w:p>
        </w:tc>
      </w:tr>
    </w:tbl>
    <w:p w:rsidR="00011908" w:rsidRPr="000876BB" w:rsidRDefault="00011908" w:rsidP="00011908">
      <w:pPr>
        <w:pStyle w:val="a5"/>
        <w:spacing w:after="0" w:line="240" w:lineRule="auto"/>
        <w:ind w:left="2844" w:firstLine="696"/>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011908" w:rsidRDefault="00011908"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Default="00E53C6D" w:rsidP="00011908">
      <w:pPr>
        <w:pStyle w:val="a5"/>
        <w:spacing w:after="0" w:line="240" w:lineRule="auto"/>
        <w:jc w:val="both"/>
        <w:rPr>
          <w:rFonts w:ascii="Times New Roman" w:hAnsi="Times New Roman"/>
          <w:b/>
          <w:bCs/>
          <w:sz w:val="24"/>
          <w:szCs w:val="24"/>
          <w:lang w:val="en-US"/>
        </w:rPr>
      </w:pPr>
    </w:p>
    <w:p w:rsidR="00E53C6D" w:rsidRPr="000876BB" w:rsidRDefault="00E53C6D" w:rsidP="00011908">
      <w:pPr>
        <w:pStyle w:val="a5"/>
        <w:spacing w:after="0" w:line="240" w:lineRule="auto"/>
        <w:jc w:val="both"/>
        <w:rPr>
          <w:rFonts w:ascii="Times New Roman" w:hAnsi="Times New Roman"/>
          <w:b/>
          <w:bCs/>
          <w:sz w:val="24"/>
          <w:szCs w:val="24"/>
          <w:lang w:val="en-US"/>
        </w:rPr>
      </w:pPr>
    </w:p>
    <w:p w:rsidR="00011908" w:rsidRPr="000876BB" w:rsidRDefault="00011908" w:rsidP="00011908">
      <w:pPr>
        <w:pStyle w:val="a5"/>
        <w:spacing w:after="0" w:line="240" w:lineRule="auto"/>
        <w:jc w:val="both"/>
        <w:rPr>
          <w:rFonts w:ascii="Times New Roman" w:hAnsi="Times New Roman"/>
          <w:b/>
          <w:bCs/>
          <w:sz w:val="24"/>
          <w:szCs w:val="24"/>
          <w:lang w:val="en-US"/>
        </w:rPr>
      </w:pPr>
    </w:p>
    <w:p w:rsidR="005D1C7D" w:rsidRPr="002C2C30" w:rsidRDefault="005D1C7D" w:rsidP="00E53C6D">
      <w:pPr>
        <w:jc w:val="center"/>
        <w:rPr>
          <w:rFonts w:ascii="Times New Roman" w:hAnsi="Times New Roman"/>
          <w:b/>
          <w:sz w:val="24"/>
          <w:szCs w:val="24"/>
          <w:lang w:val="en-US"/>
        </w:rPr>
      </w:pPr>
    </w:p>
    <w:p w:rsidR="00E53C6D" w:rsidRPr="00AF6D1D" w:rsidRDefault="00AF6D1D" w:rsidP="00E53C6D">
      <w:pPr>
        <w:jc w:val="center"/>
        <w:rPr>
          <w:rFonts w:ascii="Times New Roman" w:hAnsi="Times New Roman"/>
          <w:b/>
          <w:sz w:val="24"/>
          <w:szCs w:val="24"/>
        </w:rPr>
      </w:pPr>
      <w:r>
        <w:rPr>
          <w:rFonts w:ascii="Times New Roman" w:hAnsi="Times New Roman"/>
          <w:b/>
          <w:sz w:val="24"/>
          <w:szCs w:val="24"/>
        </w:rPr>
        <w:lastRenderedPageBreak/>
        <w:t xml:space="preserve">2. </w:t>
      </w:r>
      <w:bookmarkStart w:id="1" w:name="_Hlk100247220"/>
      <w:r w:rsidR="00E53C6D">
        <w:rPr>
          <w:rFonts w:ascii="Times New Roman" w:hAnsi="Times New Roman"/>
          <w:b/>
          <w:sz w:val="24"/>
          <w:szCs w:val="24"/>
        </w:rPr>
        <w:t>EP PASPORT</w:t>
      </w:r>
    </w:p>
    <w:tbl>
      <w:tblPr>
        <w:tblStyle w:val="a7"/>
        <w:tblW w:w="9781" w:type="dxa"/>
        <w:tblInd w:w="279" w:type="dxa"/>
        <w:tblLayout w:type="fixed"/>
        <w:tblLook w:val="04A0" w:firstRow="1" w:lastRow="0" w:firstColumn="1" w:lastColumn="0" w:noHBand="0" w:noVBand="1"/>
      </w:tblPr>
      <w:tblGrid>
        <w:gridCol w:w="2410"/>
        <w:gridCol w:w="7371"/>
      </w:tblGrid>
      <w:tr w:rsidR="00E53C6D" w:rsidRPr="004E3B77" w:rsidTr="005D1C7D">
        <w:tc>
          <w:tcPr>
            <w:tcW w:w="2410" w:type="dxa"/>
          </w:tcPr>
          <w:p w:rsidR="00E53C6D" w:rsidRPr="005472E3" w:rsidRDefault="00E53C6D" w:rsidP="005D1C7D">
            <w:pPr>
              <w:pStyle w:val="a5"/>
              <w:ind w:left="0"/>
              <w:rPr>
                <w:rFonts w:ascii="Times New Roman" w:hAnsi="Times New Roman"/>
                <w:b/>
                <w:bCs/>
                <w:sz w:val="24"/>
                <w:szCs w:val="24"/>
              </w:rPr>
            </w:pPr>
            <w:r w:rsidRPr="005472E3">
              <w:rPr>
                <w:rFonts w:ascii="Times New Roman" w:hAnsi="Times New Roman"/>
                <w:b/>
                <w:bCs/>
                <w:sz w:val="24"/>
                <w:szCs w:val="24"/>
              </w:rPr>
              <w:t xml:space="preserve">Purpose </w:t>
            </w:r>
            <w:r>
              <w:rPr>
                <w:rFonts w:ascii="Times New Roman" w:hAnsi="Times New Roman"/>
                <w:b/>
                <w:bCs/>
                <w:sz w:val="24"/>
                <w:szCs w:val="24"/>
              </w:rPr>
              <w:t>of the OP</w:t>
            </w:r>
          </w:p>
        </w:tc>
        <w:tc>
          <w:tcPr>
            <w:tcW w:w="7371" w:type="dxa"/>
          </w:tcPr>
          <w:p w:rsidR="00E53C6D" w:rsidRPr="00054CB7" w:rsidRDefault="00E53C6D" w:rsidP="00054CB7">
            <w:pPr>
              <w:tabs>
                <w:tab w:val="left" w:pos="993"/>
              </w:tabs>
              <w:rPr>
                <w:rFonts w:ascii="Times New Roman" w:hAnsi="Times New Roman"/>
                <w:b/>
                <w:bCs/>
                <w:sz w:val="24"/>
                <w:szCs w:val="24"/>
                <w:lang w:val="kk-KZ"/>
              </w:rPr>
            </w:pPr>
            <w:r w:rsidRPr="00054CB7">
              <w:rPr>
                <w:rFonts w:ascii="Times New Roman" w:eastAsia="Calibri" w:hAnsi="Times New Roman"/>
                <w:spacing w:val="15"/>
                <w:sz w:val="24"/>
                <w:szCs w:val="24"/>
                <w:shd w:val="clear" w:color="auto" w:fill="FFFFFF"/>
                <w:lang w:val="kk-KZ"/>
              </w:rPr>
              <w:t xml:space="preserve">Training </w:t>
            </w:r>
            <w:r w:rsidRPr="00054CB7">
              <w:rPr>
                <w:rFonts w:ascii="Times New Roman" w:eastAsia="Calibri" w:hAnsi="Times New Roman"/>
                <w:sz w:val="24"/>
                <w:szCs w:val="24"/>
                <w:lang w:val="kk-KZ"/>
              </w:rPr>
              <w:t xml:space="preserve">of highly qualifiedcompetitive </w:t>
            </w:r>
            <w:r w:rsidRPr="00054CB7">
              <w:rPr>
                <w:rFonts w:ascii="Times New Roman" w:eastAsia="Calibri" w:hAnsi="Times New Roman"/>
                <w:spacing w:val="15"/>
                <w:sz w:val="24"/>
                <w:szCs w:val="24"/>
                <w:shd w:val="clear" w:color="auto" w:fill="FFFFFF"/>
                <w:lang w:val="kk-KZ"/>
              </w:rPr>
              <w:t xml:space="preserve">masters who </w:t>
            </w:r>
            <w:r w:rsidRPr="00054CB7">
              <w:rPr>
                <w:rFonts w:ascii="Times New Roman" w:eastAsia="Calibri" w:hAnsi="Times New Roman"/>
                <w:sz w:val="24"/>
                <w:szCs w:val="24"/>
                <w:lang w:val="kk-KZ"/>
              </w:rPr>
              <w:t xml:space="preserve">meet modern principles of teaching in the field of STEM education, based on leadership and an integrative approach to teaching and research </w:t>
            </w:r>
            <w:r w:rsidRPr="002C2C30">
              <w:rPr>
                <w:rFonts w:ascii="Times New Roman" w:eastAsia="Calibri" w:hAnsi="Times New Roman"/>
                <w:sz w:val="24"/>
                <w:szCs w:val="24"/>
                <w:lang w:val="en-US"/>
              </w:rPr>
              <w:t>.</w:t>
            </w:r>
          </w:p>
        </w:tc>
      </w:tr>
      <w:tr w:rsidR="00E53C6D" w:rsidRPr="004E3B77" w:rsidTr="005D1C7D">
        <w:tc>
          <w:tcPr>
            <w:tcW w:w="2410" w:type="dxa"/>
          </w:tcPr>
          <w:p w:rsidR="00E53C6D" w:rsidRPr="00205203" w:rsidRDefault="00054CB7" w:rsidP="005D1C7D">
            <w:pPr>
              <w:pStyle w:val="aa"/>
              <w:spacing w:before="0" w:beforeAutospacing="0" w:after="0" w:afterAutospacing="0"/>
              <w:rPr>
                <w:b/>
              </w:rPr>
            </w:pPr>
            <w:r>
              <w:rPr>
                <w:b/>
                <w:bCs/>
              </w:rPr>
              <w:t>OP T</w:t>
            </w:r>
            <w:r w:rsidR="00E53C6D">
              <w:rPr>
                <w:b/>
                <w:bCs/>
              </w:rPr>
              <w:t>asks</w:t>
            </w:r>
          </w:p>
          <w:p w:rsidR="00E53C6D" w:rsidRDefault="00E53C6D" w:rsidP="005D1C7D">
            <w:pPr>
              <w:ind w:firstLine="709"/>
              <w:jc w:val="both"/>
            </w:pPr>
          </w:p>
          <w:p w:rsidR="00E53C6D" w:rsidRDefault="00E53C6D" w:rsidP="005D1C7D">
            <w:pPr>
              <w:ind w:firstLine="709"/>
              <w:jc w:val="both"/>
              <w:rPr>
                <w:rFonts w:ascii="Times New Roman" w:hAnsi="Times New Roman" w:cs="Times New Roman"/>
                <w:strike/>
                <w:sz w:val="24"/>
                <w:szCs w:val="24"/>
              </w:rPr>
            </w:pPr>
          </w:p>
          <w:p w:rsidR="00E53C6D" w:rsidRDefault="00E53C6D" w:rsidP="005D1C7D">
            <w:pPr>
              <w:pStyle w:val="a5"/>
              <w:ind w:left="0"/>
              <w:rPr>
                <w:rFonts w:ascii="Times New Roman" w:hAnsi="Times New Roman"/>
                <w:b/>
                <w:bCs/>
                <w:sz w:val="24"/>
                <w:szCs w:val="24"/>
              </w:rPr>
            </w:pPr>
          </w:p>
        </w:tc>
        <w:tc>
          <w:tcPr>
            <w:tcW w:w="7371" w:type="dxa"/>
          </w:tcPr>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meeting the needs of the individual in intellectual, cultural and moral development by obtaining higher postgraduate education;</w:t>
            </w:r>
          </w:p>
          <w:p w:rsidR="00E53C6D" w:rsidRPr="00B869EB" w:rsidRDefault="00E53C6D" w:rsidP="005D1C7D">
            <w:pPr>
              <w:shd w:val="clear" w:color="auto" w:fill="FFFFFF"/>
              <w:jc w:val="both"/>
              <w:textAlignment w:val="baseline"/>
              <w:rPr>
                <w:rFonts w:ascii="Times New Roman" w:hAnsi="Times New Roman" w:cs="Times New Roman"/>
                <w:sz w:val="24"/>
                <w:szCs w:val="24"/>
                <w:lang w:val="kk-KZ"/>
              </w:rPr>
            </w:pPr>
            <w:r w:rsidRPr="00B869EB">
              <w:rPr>
                <w:rFonts w:ascii="Times New Roman" w:hAnsi="Times New Roman" w:cs="Times New Roman"/>
                <w:sz w:val="24"/>
                <w:szCs w:val="24"/>
                <w:lang w:val="kk-KZ"/>
              </w:rPr>
              <w:t>- training of masters, teachers of physics, capable of successfully mastering related areas of professional activity, as well as advanced training, training in additional education programs and continuing education in doctoral studies;</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meeting the needs of society in qualified specialists in the field of education and teaching physics in universities that are able to integrate academic values with entrepreneurial ideas;</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xml:space="preserve">- </w:t>
            </w:r>
            <w:r w:rsidRPr="002C2C30">
              <w:rPr>
                <w:rFonts w:ascii="Times New Roman" w:hAnsi="Times New Roman" w:cs="Times New Roman"/>
                <w:sz w:val="24"/>
                <w:szCs w:val="24"/>
                <w:lang w:val="en-US"/>
              </w:rPr>
              <w:t xml:space="preserve">development of a favorable educational environment for the implementation of professional, cultural and linguistic needs of students </w:t>
            </w:r>
            <w:r w:rsidRPr="00B869EB">
              <w:rPr>
                <w:rFonts w:ascii="Times New Roman" w:hAnsi="Times New Roman" w:cs="Times New Roman"/>
                <w:sz w:val="24"/>
                <w:szCs w:val="24"/>
                <w:lang w:val="kk-KZ"/>
              </w:rPr>
              <w:t>;</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formation of a deep professional understanding of fundamental problems and practical methods for their solution in the field of physics and methods of teaching physics and its applications in scientific and pedagogical activities;</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the formation of professional ability to plan and independently conduct effective scientific and pedagogical work, as well as to critically evaluate its results;</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the formation of the ability to adapt and apply general methods of solution to the solution of non-standard problems;</w:t>
            </w:r>
          </w:p>
          <w:p w:rsidR="00E53C6D" w:rsidRPr="00B869EB" w:rsidRDefault="00E53C6D" w:rsidP="005D1C7D">
            <w:pPr>
              <w:jc w:val="both"/>
              <w:rPr>
                <w:rFonts w:ascii="Times New Roman" w:hAnsi="Times New Roman" w:cs="Times New Roman"/>
                <w:sz w:val="24"/>
                <w:szCs w:val="24"/>
                <w:lang w:val="kk-KZ"/>
              </w:rPr>
            </w:pPr>
            <w:r w:rsidRPr="00B869EB">
              <w:rPr>
                <w:rFonts w:ascii="Times New Roman" w:hAnsi="Times New Roman" w:cs="Times New Roman"/>
                <w:sz w:val="24"/>
                <w:szCs w:val="24"/>
                <w:lang w:val="kk-KZ"/>
              </w:rPr>
              <w:t xml:space="preserve">- </w:t>
            </w:r>
            <w:r w:rsidRPr="00B869EB">
              <w:rPr>
                <w:rFonts w:ascii="Times New Roman" w:hAnsi="Times New Roman"/>
                <w:sz w:val="24"/>
                <w:szCs w:val="24"/>
                <w:lang w:val="kk-KZ"/>
              </w:rPr>
              <w:t>preparation for professional activities at a university, research institute, in production or doctoral studies.</w:t>
            </w:r>
          </w:p>
        </w:tc>
      </w:tr>
      <w:tr w:rsidR="00E53C6D" w:rsidRPr="00A63880" w:rsidTr="005D1C7D">
        <w:tc>
          <w:tcPr>
            <w:tcW w:w="2410" w:type="dxa"/>
          </w:tcPr>
          <w:p w:rsidR="00E53C6D" w:rsidRPr="009733C2" w:rsidRDefault="00E53C6D" w:rsidP="005D1C7D">
            <w:pPr>
              <w:pStyle w:val="a5"/>
              <w:ind w:left="0"/>
              <w:rPr>
                <w:rFonts w:ascii="Times New Roman" w:hAnsi="Times New Roman"/>
                <w:b/>
                <w:bCs/>
                <w:sz w:val="24"/>
                <w:szCs w:val="24"/>
              </w:rPr>
            </w:pPr>
            <w:r w:rsidRPr="009733C2">
              <w:rPr>
                <w:rFonts w:ascii="Times New Roman" w:hAnsi="Times New Roman"/>
                <w:b/>
                <w:bCs/>
                <w:sz w:val="24"/>
                <w:szCs w:val="24"/>
              </w:rPr>
              <w:t xml:space="preserve">Harmonization of </w:t>
            </w:r>
            <w:r w:rsidR="00054CB7">
              <w:rPr>
                <w:rFonts w:ascii="Times New Roman" w:hAnsi="Times New Roman"/>
                <w:b/>
                <w:bCs/>
                <w:sz w:val="24"/>
                <w:szCs w:val="24"/>
              </w:rPr>
              <w:t>E</w:t>
            </w:r>
            <w:r w:rsidRPr="009733C2">
              <w:rPr>
                <w:rFonts w:ascii="Times New Roman" w:hAnsi="Times New Roman"/>
                <w:b/>
                <w:bCs/>
                <w:sz w:val="24"/>
                <w:szCs w:val="24"/>
              </w:rPr>
              <w:t>P</w:t>
            </w:r>
          </w:p>
        </w:tc>
        <w:tc>
          <w:tcPr>
            <w:tcW w:w="7371" w:type="dxa"/>
          </w:tcPr>
          <w:p w:rsidR="00E53C6D" w:rsidRPr="000876BB" w:rsidRDefault="00E53C6D" w:rsidP="005D1C7D">
            <w:pPr>
              <w:pStyle w:val="a5"/>
              <w:widowControl w:val="0"/>
              <w:numPr>
                <w:ilvl w:val="0"/>
                <w:numId w:val="22"/>
              </w:numPr>
              <w:tabs>
                <w:tab w:val="left" w:pos="176"/>
              </w:tabs>
              <w:autoSpaceDE w:val="0"/>
              <w:autoSpaceDN w:val="0"/>
              <w:ind w:left="0" w:right="-1" w:firstLine="0"/>
              <w:jc w:val="both"/>
              <w:rPr>
                <w:rFonts w:ascii="Times New Roman" w:hAnsi="Times New Roman"/>
                <w:sz w:val="28"/>
                <w:lang w:val="en-US"/>
              </w:rPr>
            </w:pPr>
            <w:r>
              <w:rPr>
                <w:rFonts w:ascii="Times New Roman" w:hAnsi="Times New Roman"/>
                <w:bCs/>
                <w:sz w:val="24"/>
                <w:szCs w:val="24"/>
                <w:lang w:val="kk-KZ"/>
              </w:rPr>
              <w:t xml:space="preserve">7th </w:t>
            </w:r>
            <w:r w:rsidRPr="002C2C30">
              <w:rPr>
                <w:rFonts w:ascii="Times New Roman" w:hAnsi="Times New Roman"/>
                <w:bCs/>
                <w:sz w:val="24"/>
                <w:szCs w:val="24"/>
                <w:lang w:val="en-US"/>
              </w:rPr>
              <w:t xml:space="preserve">level </w:t>
            </w:r>
            <w:r w:rsidRPr="002C2C30">
              <w:rPr>
                <w:rFonts w:ascii="Times New Roman" w:hAnsi="Times New Roman"/>
                <w:sz w:val="24"/>
                <w:szCs w:val="24"/>
                <w:lang w:val="en-US"/>
              </w:rPr>
              <w:t xml:space="preserve">National </w:t>
            </w:r>
            <w:r w:rsidR="00054CB7">
              <w:rPr>
                <w:rFonts w:ascii="Times New Roman" w:hAnsi="Times New Roman"/>
                <w:bCs/>
                <w:sz w:val="24"/>
                <w:szCs w:val="24"/>
                <w:lang w:val="en-US"/>
              </w:rPr>
              <w:t>of</w:t>
            </w:r>
            <w:r w:rsidRPr="002C2C30">
              <w:rPr>
                <w:rFonts w:ascii="Times New Roman" w:hAnsi="Times New Roman"/>
                <w:sz w:val="24"/>
                <w:szCs w:val="24"/>
                <w:lang w:val="en-US"/>
              </w:rPr>
              <w:t>framework</w:t>
            </w:r>
            <w:r w:rsidR="00054CB7" w:rsidRPr="002C2C30">
              <w:rPr>
                <w:rFonts w:ascii="Times New Roman" w:hAnsi="Times New Roman"/>
                <w:sz w:val="24"/>
                <w:szCs w:val="24"/>
                <w:lang w:val="en-US"/>
              </w:rPr>
              <w:t>RK qualifications</w:t>
            </w:r>
            <w:r w:rsidRPr="000876BB">
              <w:rPr>
                <w:rFonts w:ascii="Times New Roman" w:hAnsi="Times New Roman"/>
                <w:sz w:val="24"/>
                <w:szCs w:val="24"/>
                <w:lang w:val="en-US"/>
              </w:rPr>
              <w:t>;</w:t>
            </w:r>
          </w:p>
          <w:p w:rsidR="00E53C6D" w:rsidRPr="00B119F1" w:rsidRDefault="00E53C6D" w:rsidP="005D1C7D">
            <w:pPr>
              <w:pStyle w:val="a5"/>
              <w:widowControl w:val="0"/>
              <w:numPr>
                <w:ilvl w:val="0"/>
                <w:numId w:val="22"/>
              </w:numPr>
              <w:tabs>
                <w:tab w:val="left" w:pos="176"/>
              </w:tabs>
              <w:autoSpaceDE w:val="0"/>
              <w:autoSpaceDN w:val="0"/>
              <w:ind w:left="0" w:right="-1" w:firstLine="0"/>
              <w:jc w:val="both"/>
              <w:rPr>
                <w:rFonts w:ascii="Times New Roman" w:hAnsi="Times New Roman"/>
                <w:sz w:val="28"/>
                <w:lang w:val="en-US"/>
              </w:rPr>
            </w:pPr>
            <w:r w:rsidRPr="002C2C30">
              <w:rPr>
                <w:rFonts w:ascii="Times New Roman" w:hAnsi="Times New Roman"/>
                <w:sz w:val="24"/>
                <w:szCs w:val="24"/>
                <w:lang w:val="en-US"/>
              </w:rPr>
              <w:t xml:space="preserve">Dublin </w:t>
            </w:r>
            <w:r w:rsidRPr="00054CB7">
              <w:rPr>
                <w:rFonts w:ascii="Times New Roman" w:hAnsi="Times New Roman"/>
                <w:sz w:val="24"/>
                <w:szCs w:val="24"/>
                <w:lang w:val="en-US"/>
              </w:rPr>
              <w:t>descriptors</w:t>
            </w:r>
            <w:r w:rsidR="00054CB7">
              <w:rPr>
                <w:rFonts w:ascii="Times New Roman" w:hAnsi="Times New Roman"/>
                <w:sz w:val="24"/>
                <w:szCs w:val="24"/>
                <w:lang w:val="en-US"/>
              </w:rPr>
              <w:t xml:space="preserve"> of</w:t>
            </w:r>
            <w:r w:rsidR="00054CB7" w:rsidRPr="00054CB7">
              <w:rPr>
                <w:rFonts w:ascii="Times New Roman" w:hAnsi="Times New Roman"/>
                <w:sz w:val="24"/>
                <w:szCs w:val="24"/>
                <w:lang w:val="en-US"/>
              </w:rPr>
              <w:t>7 skill levels</w:t>
            </w:r>
            <w:r w:rsidRPr="002C2C30">
              <w:rPr>
                <w:rFonts w:ascii="Times New Roman" w:hAnsi="Times New Roman"/>
                <w:sz w:val="24"/>
                <w:szCs w:val="24"/>
                <w:lang w:val="en-US"/>
              </w:rPr>
              <w:t>;</w:t>
            </w:r>
          </w:p>
          <w:p w:rsidR="00E53C6D" w:rsidRPr="002C2C30" w:rsidRDefault="00E53C6D" w:rsidP="005D1C7D">
            <w:pPr>
              <w:pStyle w:val="a5"/>
              <w:widowControl w:val="0"/>
              <w:numPr>
                <w:ilvl w:val="0"/>
                <w:numId w:val="22"/>
              </w:numPr>
              <w:tabs>
                <w:tab w:val="left" w:pos="176"/>
              </w:tabs>
              <w:autoSpaceDE w:val="0"/>
              <w:autoSpaceDN w:val="0"/>
              <w:ind w:left="0" w:right="-1" w:firstLine="0"/>
              <w:jc w:val="both"/>
              <w:rPr>
                <w:rFonts w:ascii="Times New Roman" w:hAnsi="Times New Roman"/>
                <w:sz w:val="28"/>
                <w:lang w:val="en-US"/>
              </w:rPr>
            </w:pPr>
            <w:r>
              <w:rPr>
                <w:rFonts w:ascii="Times New Roman" w:hAnsi="Times New Roman"/>
                <w:sz w:val="24"/>
                <w:szCs w:val="24"/>
                <w:lang w:val="kk-KZ"/>
              </w:rPr>
              <w:t xml:space="preserve">2 </w:t>
            </w:r>
            <w:r w:rsidRPr="002C2C30">
              <w:rPr>
                <w:rFonts w:ascii="Times New Roman" w:hAnsi="Times New Roman"/>
                <w:sz w:val="24"/>
                <w:szCs w:val="24"/>
                <w:lang w:val="en-US"/>
              </w:rPr>
              <w:t>cycle</w:t>
            </w:r>
            <w:r w:rsidR="00054CB7" w:rsidRPr="002C2C30">
              <w:rPr>
                <w:rFonts w:ascii="Times New Roman" w:hAnsi="Times New Roman"/>
                <w:sz w:val="24"/>
                <w:szCs w:val="24"/>
                <w:lang w:val="en-US"/>
              </w:rPr>
              <w:t>of</w:t>
            </w:r>
            <w:r w:rsidRPr="002C2C30">
              <w:rPr>
                <w:rFonts w:ascii="Times New Roman" w:hAnsi="Times New Roman"/>
                <w:sz w:val="24"/>
                <w:szCs w:val="24"/>
                <w:lang w:val="en-US"/>
              </w:rPr>
              <w:t xml:space="preserve"> Framework </w:t>
            </w:r>
            <w:r>
              <w:rPr>
                <w:rFonts w:ascii="Times New Roman" w:hAnsi="Times New Roman"/>
                <w:sz w:val="24"/>
                <w:szCs w:val="24"/>
                <w:lang w:val="kk-KZ"/>
              </w:rPr>
              <w:t xml:space="preserve">for </w:t>
            </w:r>
            <w:r w:rsidRPr="002C2C30">
              <w:rPr>
                <w:rFonts w:ascii="Times New Roman" w:hAnsi="Times New Roman"/>
                <w:sz w:val="24"/>
                <w:szCs w:val="24"/>
                <w:lang w:val="en-US"/>
              </w:rPr>
              <w:t>Qualification of the</w:t>
            </w:r>
            <w:r w:rsidR="00054CB7" w:rsidRPr="002C2C30">
              <w:rPr>
                <w:rFonts w:ascii="Times New Roman" w:hAnsi="Times New Roman"/>
                <w:sz w:val="24"/>
                <w:szCs w:val="24"/>
                <w:lang w:val="en-US"/>
              </w:rPr>
              <w:t xml:space="preserve"> European Higher Education Area</w:t>
            </w:r>
            <w:r w:rsidRPr="002C2C30">
              <w:rPr>
                <w:rFonts w:ascii="Times New Roman" w:hAnsi="Times New Roman"/>
                <w:sz w:val="24"/>
                <w:szCs w:val="24"/>
                <w:lang w:val="en-US"/>
              </w:rPr>
              <w:t>;</w:t>
            </w:r>
          </w:p>
          <w:p w:rsidR="00E53C6D" w:rsidRPr="00CE5CBF" w:rsidRDefault="00E53C6D" w:rsidP="00054CB7">
            <w:pPr>
              <w:pStyle w:val="a5"/>
              <w:widowControl w:val="0"/>
              <w:numPr>
                <w:ilvl w:val="0"/>
                <w:numId w:val="22"/>
              </w:numPr>
              <w:tabs>
                <w:tab w:val="left" w:pos="176"/>
              </w:tabs>
              <w:autoSpaceDE w:val="0"/>
              <w:autoSpaceDN w:val="0"/>
              <w:ind w:left="0" w:right="-1" w:firstLine="0"/>
              <w:jc w:val="both"/>
              <w:rPr>
                <w:rFonts w:ascii="Times New Roman" w:hAnsi="Times New Roman"/>
                <w:sz w:val="28"/>
              </w:rPr>
            </w:pPr>
            <w:r w:rsidRPr="00CE5CBF">
              <w:rPr>
                <w:rFonts w:ascii="Times New Roman" w:hAnsi="Times New Roman"/>
                <w:sz w:val="24"/>
                <w:szCs w:val="24"/>
              </w:rPr>
              <w:t xml:space="preserve">Level </w:t>
            </w:r>
            <w:r>
              <w:rPr>
                <w:rFonts w:ascii="Times New Roman" w:hAnsi="Times New Roman"/>
                <w:sz w:val="24"/>
                <w:szCs w:val="24"/>
                <w:lang w:val="kk-KZ"/>
              </w:rPr>
              <w:t xml:space="preserve">7 </w:t>
            </w:r>
            <w:r w:rsidR="00054CB7">
              <w:rPr>
                <w:rFonts w:ascii="Times New Roman" w:hAnsi="Times New Roman"/>
                <w:sz w:val="24"/>
                <w:szCs w:val="24"/>
              </w:rPr>
              <w:t>of t</w:t>
            </w:r>
            <w:r w:rsidRPr="00DC068D">
              <w:rPr>
                <w:rFonts w:ascii="Times New Roman" w:hAnsi="Times New Roman"/>
                <w:sz w:val="24"/>
                <w:szCs w:val="24"/>
              </w:rPr>
              <w:t>he</w:t>
            </w:r>
            <w:r w:rsidRPr="00CE5CBF">
              <w:rPr>
                <w:rFonts w:ascii="Times New Roman" w:hAnsi="Times New Roman"/>
                <w:sz w:val="24"/>
                <w:szCs w:val="24"/>
              </w:rPr>
              <w:t>EuropeanQualificationframeworkforlifelong</w:t>
            </w:r>
            <w:r w:rsidR="00054CB7">
              <w:rPr>
                <w:rFonts w:ascii="Times New Roman" w:hAnsi="Times New Roman"/>
                <w:sz w:val="24"/>
                <w:szCs w:val="24"/>
              </w:rPr>
              <w:t>learning</w:t>
            </w:r>
            <w:r w:rsidRPr="00CE5CBF">
              <w:rPr>
                <w:rFonts w:ascii="Times New Roman" w:hAnsi="Times New Roman"/>
                <w:sz w:val="24"/>
                <w:szCs w:val="24"/>
              </w:rPr>
              <w:t>.</w:t>
            </w:r>
          </w:p>
        </w:tc>
      </w:tr>
      <w:tr w:rsidR="00E53C6D" w:rsidRPr="004E3B77" w:rsidTr="005D1C7D">
        <w:trPr>
          <w:trHeight w:val="918"/>
        </w:trPr>
        <w:tc>
          <w:tcPr>
            <w:tcW w:w="2410" w:type="dxa"/>
          </w:tcPr>
          <w:p w:rsidR="00E53C6D" w:rsidRPr="000876BB" w:rsidRDefault="00E53C6D" w:rsidP="00054CB7">
            <w:pPr>
              <w:pStyle w:val="a5"/>
              <w:ind w:left="0"/>
              <w:rPr>
                <w:rFonts w:ascii="Times New Roman" w:hAnsi="Times New Roman"/>
                <w:b/>
                <w:bCs/>
                <w:sz w:val="24"/>
                <w:szCs w:val="24"/>
                <w:lang w:val="en-US"/>
              </w:rPr>
            </w:pPr>
            <w:r w:rsidRPr="002C2C30">
              <w:rPr>
                <w:rFonts w:ascii="Times New Roman" w:hAnsi="Times New Roman"/>
                <w:b/>
                <w:bCs/>
                <w:sz w:val="24"/>
                <w:szCs w:val="24"/>
                <w:lang w:val="en-US"/>
              </w:rPr>
              <w:t>Connection</w:t>
            </w:r>
            <w:r w:rsidR="00054CB7" w:rsidRPr="002C2C30">
              <w:rPr>
                <w:rFonts w:ascii="Times New Roman" w:hAnsi="Times New Roman"/>
                <w:b/>
                <w:bCs/>
                <w:sz w:val="24"/>
                <w:szCs w:val="24"/>
                <w:lang w:val="en-US"/>
              </w:rPr>
              <w:t>of E</w:t>
            </w:r>
            <w:r w:rsidRPr="002C2C30">
              <w:rPr>
                <w:rFonts w:ascii="Times New Roman" w:hAnsi="Times New Roman"/>
                <w:b/>
                <w:bCs/>
                <w:sz w:val="24"/>
                <w:szCs w:val="24"/>
                <w:lang w:val="en-US"/>
              </w:rPr>
              <w:t>Pwith the professional sphere</w:t>
            </w:r>
          </w:p>
        </w:tc>
        <w:tc>
          <w:tcPr>
            <w:tcW w:w="7371" w:type="dxa"/>
          </w:tcPr>
          <w:p w:rsidR="00E53C6D" w:rsidRPr="002C2C30" w:rsidRDefault="00E53C6D" w:rsidP="005D1C7D">
            <w:pPr>
              <w:jc w:val="both"/>
              <w:rPr>
                <w:rFonts w:ascii="Times New Roman" w:hAnsi="Times New Roman" w:cs="Times New Roman"/>
                <w:sz w:val="24"/>
                <w:szCs w:val="24"/>
                <w:lang w:val="en-US"/>
              </w:rPr>
            </w:pPr>
            <w:r w:rsidRPr="002C2C30">
              <w:rPr>
                <w:rFonts w:ascii="Times New Roman" w:hAnsi="Times New Roman" w:cs="Times New Roman"/>
                <w:sz w:val="24"/>
                <w:szCs w:val="24"/>
                <w:lang w:val="en-US"/>
              </w:rPr>
              <w:t xml:space="preserve">Professional standard </w:t>
            </w:r>
            <w:r w:rsidRPr="00390199">
              <w:rPr>
                <w:rFonts w:ascii="Times New Roman" w:hAnsi="Times New Roman" w:cs="Times New Roman"/>
                <w:sz w:val="24"/>
                <w:szCs w:val="24"/>
                <w:lang w:val="kk-KZ"/>
              </w:rPr>
              <w:t xml:space="preserve">"Teacher", approved by the order of the Chairman of the Board of the National Chamber of Entrepreneurs of the Republic of Kazakhstan "Atameken" </w:t>
            </w:r>
            <w:hyperlink r:id="rId9" w:history="1">
              <w:r w:rsidRPr="002C2C30">
                <w:rPr>
                  <w:rFonts w:ascii="Times New Roman" w:eastAsia="Times New Roman" w:hAnsi="Times New Roman" w:cs="Times New Roman"/>
                  <w:sz w:val="24"/>
                  <w:szCs w:val="24"/>
                  <w:lang w:val="en-US"/>
                </w:rPr>
                <w:t xml:space="preserve">No. 133 dated June 8 </w:t>
              </w:r>
            </w:hyperlink>
            <w:hyperlink r:id="rId10" w:history="1">
              <w:r w:rsidRPr="00390199">
                <w:rPr>
                  <w:rFonts w:ascii="Times New Roman" w:eastAsia="Times New Roman" w:hAnsi="Times New Roman" w:cs="Times New Roman"/>
                  <w:sz w:val="24"/>
                  <w:szCs w:val="24"/>
                  <w:lang w:val="kk-KZ"/>
                </w:rPr>
                <w:t xml:space="preserve">, </w:t>
              </w:r>
            </w:hyperlink>
            <w:hyperlink r:id="rId11" w:history="1">
              <w:r w:rsidRPr="002C2C30">
                <w:rPr>
                  <w:rFonts w:ascii="Times New Roman" w:eastAsia="Times New Roman" w:hAnsi="Times New Roman" w:cs="Times New Roman"/>
                  <w:sz w:val="24"/>
                  <w:szCs w:val="24"/>
                  <w:lang w:val="en-US"/>
                </w:rPr>
                <w:t xml:space="preserve">2017 </w:t>
              </w:r>
            </w:hyperlink>
            <w:r w:rsidRPr="002C2C30">
              <w:rPr>
                <w:rFonts w:ascii="Times New Roman" w:hAnsi="Times New Roman" w:cs="Times New Roman"/>
                <w:sz w:val="24"/>
                <w:szCs w:val="24"/>
                <w:lang w:val="en-US"/>
              </w:rPr>
              <w:t>.</w:t>
            </w:r>
          </w:p>
        </w:tc>
      </w:tr>
      <w:tr w:rsidR="00E53C6D" w:rsidRPr="004E3B77" w:rsidTr="005D1C7D">
        <w:tc>
          <w:tcPr>
            <w:tcW w:w="2410" w:type="dxa"/>
          </w:tcPr>
          <w:p w:rsidR="00E53C6D" w:rsidRPr="009733C2" w:rsidRDefault="00E53C6D" w:rsidP="005D1C7D">
            <w:pPr>
              <w:pStyle w:val="a5"/>
              <w:ind w:left="0"/>
              <w:rPr>
                <w:rFonts w:ascii="Times New Roman" w:hAnsi="Times New Roman"/>
                <w:b/>
                <w:bCs/>
                <w:sz w:val="24"/>
                <w:szCs w:val="24"/>
              </w:rPr>
            </w:pPr>
            <w:r w:rsidRPr="009733C2">
              <w:rPr>
                <w:rFonts w:ascii="Times New Roman" w:hAnsi="Times New Roman"/>
                <w:b/>
                <w:bCs/>
                <w:iCs/>
                <w:sz w:val="24"/>
                <w:szCs w:val="24"/>
              </w:rPr>
              <w:t>Scrollqualifications and positions</w:t>
            </w:r>
          </w:p>
        </w:tc>
        <w:tc>
          <w:tcPr>
            <w:tcW w:w="7371" w:type="dxa"/>
          </w:tcPr>
          <w:p w:rsidR="00E53C6D" w:rsidRPr="00B869EB" w:rsidRDefault="00E53C6D" w:rsidP="005D1C7D">
            <w:pPr>
              <w:jc w:val="both"/>
              <w:rPr>
                <w:rFonts w:ascii="Times New Roman" w:eastAsia="Times New Roman" w:hAnsi="Times New Roman" w:cs="Times New Roman"/>
                <w:sz w:val="24"/>
                <w:szCs w:val="24"/>
                <w:lang w:val="kk-KZ"/>
              </w:rPr>
            </w:pPr>
            <w:r w:rsidRPr="002C2C30">
              <w:rPr>
                <w:rFonts w:ascii="Times New Roman" w:eastAsia="TimesNewRomanPS-ItalicMT" w:hAnsi="Times New Roman" w:cs="Times New Roman"/>
                <w:iCs/>
                <w:sz w:val="24"/>
                <w:szCs w:val="24"/>
                <w:lang w:val="en-US"/>
              </w:rPr>
              <w:t xml:space="preserve">A graduate in this EP is awarded the degree </w:t>
            </w:r>
            <w:r w:rsidRPr="00B869EB">
              <w:rPr>
                <w:rFonts w:ascii="Times New Roman" w:eastAsia="TimesNewRomanPS-ItalicMT" w:hAnsi="Times New Roman" w:cs="Times New Roman"/>
                <w:iCs/>
                <w:sz w:val="24"/>
                <w:szCs w:val="24"/>
                <w:lang w:val="kk-KZ"/>
              </w:rPr>
              <w:t xml:space="preserve">of Master of Pedagogical Sciences / Master </w:t>
            </w:r>
            <w:r w:rsidRPr="00B869EB">
              <w:rPr>
                <w:rFonts w:ascii="Times New Roman" w:hAnsi="Times New Roman" w:cs="Times New Roman"/>
                <w:sz w:val="24"/>
                <w:szCs w:val="24"/>
                <w:lang w:val="kk-KZ"/>
              </w:rPr>
              <w:t xml:space="preserve">of Education in the educational program 7M01522-Physics and Informatics with the basics of </w:t>
            </w:r>
            <w:r w:rsidRPr="00B869EB">
              <w:rPr>
                <w:rFonts w:ascii="Times New Roman" w:hAnsi="Times New Roman" w:cs="Times New Roman"/>
                <w:sz w:val="24"/>
                <w:szCs w:val="24"/>
                <w:lang w:val="en-US"/>
              </w:rPr>
              <w:t xml:space="preserve">STEM </w:t>
            </w:r>
            <w:r w:rsidRPr="00B869EB">
              <w:rPr>
                <w:rFonts w:ascii="Times New Roman" w:hAnsi="Times New Roman" w:cs="Times New Roman"/>
                <w:sz w:val="24"/>
                <w:szCs w:val="24"/>
                <w:lang w:val="kk-KZ"/>
              </w:rPr>
              <w:t>education.</w:t>
            </w:r>
          </w:p>
          <w:p w:rsidR="00E53C6D" w:rsidRPr="002C2C30" w:rsidRDefault="00E53C6D" w:rsidP="005D1C7D">
            <w:pPr>
              <w:autoSpaceDE w:val="0"/>
              <w:autoSpaceDN w:val="0"/>
              <w:adjustRightInd w:val="0"/>
              <w:jc w:val="both"/>
              <w:rPr>
                <w:rFonts w:ascii="Times New Roman" w:eastAsia="TimesNewRomanPS-ItalicMT" w:hAnsi="Times New Roman"/>
                <w:iCs/>
                <w:sz w:val="24"/>
                <w:szCs w:val="24"/>
                <w:lang w:val="en-US"/>
              </w:rPr>
            </w:pPr>
            <w:r w:rsidRPr="00B869EB">
              <w:rPr>
                <w:rFonts w:ascii="Times New Roman" w:eastAsia="TimesNewRomanPS-ItalicMT" w:hAnsi="Times New Roman" w:cs="Times New Roman"/>
                <w:iCs/>
                <w:sz w:val="24"/>
                <w:szCs w:val="24"/>
                <w:lang w:val="kk-KZ"/>
              </w:rPr>
              <w:t xml:space="preserve">Masters </w:t>
            </w:r>
            <w:r w:rsidRPr="00B869EB">
              <w:rPr>
                <w:rFonts w:ascii="Times New Roman" w:hAnsi="Times New Roman" w:cs="Times New Roman"/>
                <w:sz w:val="24"/>
                <w:szCs w:val="24"/>
                <w:lang w:val="kk-KZ"/>
              </w:rPr>
              <w:t xml:space="preserve">of EP 7M01522-Physics and Computer Science with the basics of </w:t>
            </w:r>
            <w:r w:rsidRPr="00B869EB">
              <w:rPr>
                <w:rFonts w:ascii="Times New Roman" w:hAnsi="Times New Roman" w:cs="Times New Roman"/>
                <w:sz w:val="24"/>
                <w:szCs w:val="24"/>
                <w:lang w:val="en-US"/>
              </w:rPr>
              <w:t xml:space="preserve">STEM </w:t>
            </w:r>
            <w:r w:rsidRPr="00B869EB">
              <w:rPr>
                <w:rFonts w:ascii="Times New Roman" w:hAnsi="Times New Roman" w:cs="Times New Roman"/>
                <w:sz w:val="24"/>
                <w:szCs w:val="24"/>
                <w:lang w:val="kk-KZ"/>
              </w:rPr>
              <w:t xml:space="preserve">education </w:t>
            </w:r>
            <w:r w:rsidRPr="002C2C30">
              <w:rPr>
                <w:rFonts w:ascii="Times New Roman" w:eastAsia="TimesNewRomanPS-ItalicMT" w:hAnsi="Times New Roman" w:cs="Times New Roman"/>
                <w:iCs/>
                <w:sz w:val="24"/>
                <w:szCs w:val="24"/>
                <w:lang w:val="en-US"/>
              </w:rPr>
              <w:t xml:space="preserve">can hold the positions </w:t>
            </w:r>
            <w:r w:rsidRPr="00B869EB">
              <w:rPr>
                <w:rFonts w:ascii="Times New Roman" w:hAnsi="Times New Roman" w:cs="Times New Roman"/>
                <w:sz w:val="24"/>
                <w:szCs w:val="24"/>
                <w:lang w:val="kk-KZ"/>
              </w:rPr>
              <w:t xml:space="preserve">of assistant teacher, teacher, senior teacher of physics and computer science in universities, colleges, teacher-researcher and teacher-master in secondary and secondary specialized educational institutions, and researcher </w:t>
            </w:r>
            <w:r w:rsidRPr="002C2C30">
              <w:rPr>
                <w:rFonts w:ascii="Times New Roman" w:eastAsia="TimesNewRomanPS-ItalicMT" w:hAnsi="Times New Roman" w:cs="Times New Roman"/>
                <w:iCs/>
                <w:sz w:val="24"/>
                <w:szCs w:val="24"/>
                <w:lang w:val="en-US"/>
              </w:rPr>
              <w:t>in scientific - research institutions.</w:t>
            </w:r>
          </w:p>
        </w:tc>
      </w:tr>
      <w:tr w:rsidR="00E53C6D" w:rsidRPr="004E3B77" w:rsidTr="005D1C7D">
        <w:tc>
          <w:tcPr>
            <w:tcW w:w="2410" w:type="dxa"/>
          </w:tcPr>
          <w:p w:rsidR="00E53C6D" w:rsidRDefault="00E53C6D" w:rsidP="005D1C7D">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t>Sphere of professional activity</w:t>
            </w:r>
          </w:p>
          <w:p w:rsidR="00E53C6D" w:rsidRPr="00E76757" w:rsidRDefault="00E53C6D" w:rsidP="005D1C7D">
            <w:pPr>
              <w:autoSpaceDE w:val="0"/>
              <w:autoSpaceDN w:val="0"/>
              <w:adjustRightInd w:val="0"/>
              <w:ind w:right="-1"/>
              <w:jc w:val="both"/>
              <w:rPr>
                <w:rFonts w:ascii="Times New Roman" w:hAnsi="Times New Roman"/>
                <w:b/>
                <w:bCs/>
                <w:sz w:val="24"/>
                <w:szCs w:val="24"/>
              </w:rPr>
            </w:pPr>
          </w:p>
        </w:tc>
        <w:tc>
          <w:tcPr>
            <w:tcW w:w="7371" w:type="dxa"/>
          </w:tcPr>
          <w:p w:rsidR="00E53C6D" w:rsidRPr="00F93577" w:rsidRDefault="00E53C6D" w:rsidP="005D1C7D">
            <w:pPr>
              <w:pStyle w:val="ac"/>
              <w:jc w:val="both"/>
              <w:rPr>
                <w:rFonts w:ascii="Times New Roman" w:hAnsi="Times New Roman"/>
                <w:sz w:val="24"/>
                <w:szCs w:val="24"/>
                <w:lang w:val="kk-KZ"/>
              </w:rPr>
            </w:pPr>
            <w:r w:rsidRPr="002C2C30">
              <w:rPr>
                <w:rFonts w:ascii="Times New Roman" w:eastAsia="TimesNewRomanPS-ItalicMT" w:hAnsi="Times New Roman"/>
                <w:iCs/>
                <w:sz w:val="24"/>
                <w:szCs w:val="24"/>
                <w:lang w:val="en-US"/>
              </w:rPr>
              <w:t xml:space="preserve">– area </w:t>
            </w:r>
            <w:r w:rsidRPr="00F93577">
              <w:rPr>
                <w:rFonts w:ascii="Times New Roman" w:hAnsi="Times New Roman"/>
                <w:sz w:val="24"/>
                <w:szCs w:val="24"/>
                <w:lang w:val="kk-KZ"/>
              </w:rPr>
              <w:t>of education,</w:t>
            </w:r>
          </w:p>
          <w:p w:rsidR="00E53C6D" w:rsidRPr="00F93577" w:rsidRDefault="00E53C6D" w:rsidP="005D1C7D">
            <w:pPr>
              <w:pStyle w:val="ac"/>
              <w:jc w:val="both"/>
              <w:rPr>
                <w:rFonts w:ascii="Times New Roman" w:hAnsi="Times New Roman"/>
                <w:sz w:val="24"/>
                <w:szCs w:val="24"/>
                <w:lang w:val="kk-KZ"/>
              </w:rPr>
            </w:pPr>
            <w:r w:rsidRPr="00F93577">
              <w:rPr>
                <w:rFonts w:ascii="Times New Roman" w:eastAsia="TimesNewRomanPS-ItalicMT" w:hAnsi="Times New Roman"/>
                <w:iCs/>
                <w:sz w:val="24"/>
                <w:szCs w:val="24"/>
                <w:lang w:val="kk-KZ"/>
              </w:rPr>
              <w:t>- social sphere for the development of children and young people in general education and higher education organizations, educational institutions and centers,</w:t>
            </w:r>
          </w:p>
          <w:p w:rsidR="00E53C6D" w:rsidRPr="00F93577" w:rsidRDefault="00E53C6D" w:rsidP="005D1C7D">
            <w:pPr>
              <w:pStyle w:val="ac"/>
              <w:jc w:val="both"/>
              <w:rPr>
                <w:rFonts w:ascii="Times New Roman" w:hAnsi="Times New Roman"/>
                <w:sz w:val="24"/>
                <w:szCs w:val="24"/>
                <w:lang w:val="kk-KZ"/>
              </w:rPr>
            </w:pPr>
            <w:r w:rsidRPr="00F93577">
              <w:rPr>
                <w:rFonts w:ascii="Times New Roman" w:hAnsi="Times New Roman"/>
                <w:sz w:val="24"/>
                <w:szCs w:val="24"/>
                <w:lang w:val="kk-KZ"/>
              </w:rPr>
              <w:t>– scientific activity and entrepreneurship in the field of education,</w:t>
            </w:r>
          </w:p>
          <w:p w:rsidR="00E53C6D" w:rsidRPr="00B869EB" w:rsidRDefault="00E53C6D" w:rsidP="005D1C7D">
            <w:pPr>
              <w:pStyle w:val="ac"/>
              <w:jc w:val="both"/>
              <w:rPr>
                <w:rFonts w:ascii="Times New Roman" w:hAnsi="Times New Roman"/>
                <w:color w:val="000000"/>
                <w:sz w:val="24"/>
                <w:szCs w:val="24"/>
                <w:lang w:val="kk-KZ" w:eastAsia="ru-RU"/>
              </w:rPr>
            </w:pPr>
            <w:r w:rsidRPr="00F93577">
              <w:rPr>
                <w:rFonts w:ascii="Times New Roman" w:hAnsi="Times New Roman"/>
                <w:sz w:val="24"/>
                <w:szCs w:val="24"/>
                <w:lang w:val="kk-KZ"/>
              </w:rPr>
              <w:t>– fields of physics and computer science, physics and computer science in education and in production.</w:t>
            </w:r>
          </w:p>
        </w:tc>
      </w:tr>
      <w:tr w:rsidR="00E53C6D" w:rsidTr="005D1C7D">
        <w:tc>
          <w:tcPr>
            <w:tcW w:w="2410" w:type="dxa"/>
          </w:tcPr>
          <w:p w:rsidR="00E53C6D" w:rsidRDefault="00E53C6D" w:rsidP="005D1C7D">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t xml:space="preserve">Objects of </w:t>
            </w:r>
            <w:r w:rsidRPr="00DC068D">
              <w:rPr>
                <w:rFonts w:ascii="Times New Roman" w:hAnsi="Times New Roman" w:cs="Times New Roman"/>
                <w:b/>
                <w:sz w:val="24"/>
                <w:szCs w:val="24"/>
              </w:rPr>
              <w:lastRenderedPageBreak/>
              <w:t>professional activity</w:t>
            </w:r>
          </w:p>
          <w:p w:rsidR="00E53C6D" w:rsidRDefault="00E53C6D" w:rsidP="005D1C7D">
            <w:pPr>
              <w:pStyle w:val="a5"/>
              <w:ind w:left="0"/>
              <w:rPr>
                <w:rFonts w:ascii="Times New Roman" w:hAnsi="Times New Roman"/>
                <w:b/>
                <w:bCs/>
                <w:sz w:val="24"/>
                <w:szCs w:val="24"/>
              </w:rPr>
            </w:pPr>
          </w:p>
        </w:tc>
        <w:tc>
          <w:tcPr>
            <w:tcW w:w="7371" w:type="dxa"/>
          </w:tcPr>
          <w:p w:rsidR="00E53C6D" w:rsidRPr="00B869EB" w:rsidRDefault="00E53C6D" w:rsidP="005D1C7D">
            <w:pPr>
              <w:autoSpaceDE w:val="0"/>
              <w:autoSpaceDN w:val="0"/>
              <w:adjustRightInd w:val="0"/>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lastRenderedPageBreak/>
              <w:t xml:space="preserve">– higher, secondary and secondary specialized educational institutions </w:t>
            </w:r>
            <w:r w:rsidRPr="00B869EB">
              <w:rPr>
                <w:rFonts w:ascii="Times New Roman" w:eastAsia="Calibri" w:hAnsi="Times New Roman" w:cs="Times New Roman"/>
                <w:sz w:val="24"/>
                <w:szCs w:val="24"/>
                <w:lang w:val="kk-KZ"/>
              </w:rPr>
              <w:lastRenderedPageBreak/>
              <w:t>(universities, colleges, educational institutions of technical and vocational education, lyceums, school gymnasiums),</w:t>
            </w:r>
          </w:p>
          <w:p w:rsidR="00E53C6D" w:rsidRPr="00B869EB" w:rsidRDefault="00E53C6D" w:rsidP="005D1C7D">
            <w:pPr>
              <w:autoSpaceDE w:val="0"/>
              <w:autoSpaceDN w:val="0"/>
              <w:adjustRightInd w:val="0"/>
              <w:jc w:val="both"/>
              <w:rPr>
                <w:rFonts w:ascii="Times New Roman" w:eastAsia="TimesNewRomanPS-ItalicMT" w:hAnsi="Times New Roman" w:cs="Times New Roman"/>
                <w:iCs/>
                <w:sz w:val="24"/>
                <w:szCs w:val="24"/>
                <w:lang w:val="kk-KZ"/>
              </w:rPr>
            </w:pPr>
            <w:r w:rsidRPr="00B869EB">
              <w:rPr>
                <w:rFonts w:ascii="Times New Roman" w:eastAsia="TimesNewRomanPS-ItalicMT" w:hAnsi="Times New Roman" w:cs="Times New Roman"/>
                <w:iCs/>
                <w:sz w:val="24"/>
                <w:szCs w:val="24"/>
                <w:lang w:val="kk-KZ"/>
              </w:rPr>
              <w:t>– management organizations: state educational authorities, departments of education;</w:t>
            </w:r>
          </w:p>
          <w:p w:rsidR="00E53C6D" w:rsidRPr="00AC7B34" w:rsidRDefault="00E53C6D" w:rsidP="005D1C7D">
            <w:pPr>
              <w:autoSpaceDE w:val="0"/>
              <w:autoSpaceDN w:val="0"/>
              <w:adjustRightInd w:val="0"/>
              <w:jc w:val="both"/>
              <w:rPr>
                <w:rFonts w:ascii="Times New Roman" w:hAnsi="Times New Roman"/>
                <w:sz w:val="24"/>
                <w:szCs w:val="24"/>
              </w:rPr>
            </w:pPr>
            <w:r w:rsidRPr="00B869EB">
              <w:rPr>
                <w:rFonts w:ascii="Times New Roman" w:eastAsia="Calibri" w:hAnsi="Times New Roman" w:cs="Times New Roman"/>
                <w:sz w:val="24"/>
                <w:szCs w:val="24"/>
              </w:rPr>
              <w:t>– research organizations.</w:t>
            </w:r>
          </w:p>
        </w:tc>
      </w:tr>
      <w:tr w:rsidR="00E53C6D" w:rsidRPr="004E3B77" w:rsidTr="005D1C7D">
        <w:tc>
          <w:tcPr>
            <w:tcW w:w="2410" w:type="dxa"/>
          </w:tcPr>
          <w:p w:rsidR="00E53C6D" w:rsidRPr="00DC068D" w:rsidRDefault="00E53C6D" w:rsidP="005D1C7D">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lastRenderedPageBreak/>
              <w:t>Subjects of professional activity</w:t>
            </w:r>
          </w:p>
          <w:p w:rsidR="00E53C6D" w:rsidRPr="00B13716" w:rsidRDefault="00E53C6D" w:rsidP="005D1C7D">
            <w:pPr>
              <w:pStyle w:val="a5"/>
              <w:ind w:left="0"/>
              <w:rPr>
                <w:rFonts w:ascii="Times New Roman" w:hAnsi="Times New Roman"/>
                <w:b/>
                <w:bCs/>
                <w:sz w:val="24"/>
                <w:szCs w:val="24"/>
              </w:rPr>
            </w:pPr>
          </w:p>
        </w:tc>
        <w:tc>
          <w:tcPr>
            <w:tcW w:w="7371" w:type="dxa"/>
          </w:tcPr>
          <w:p w:rsidR="00E53C6D" w:rsidRPr="00B869EB" w:rsidRDefault="00E53C6D" w:rsidP="005D1C7D">
            <w:pPr>
              <w:autoSpaceDE w:val="0"/>
              <w:autoSpaceDN w:val="0"/>
              <w:adjustRightInd w:val="0"/>
              <w:jc w:val="both"/>
              <w:rPr>
                <w:rFonts w:ascii="Times New Roman" w:eastAsia="TimesNewRomanPS-ItalicMT" w:hAnsi="Times New Roman" w:cs="Times New Roman"/>
                <w:iCs/>
                <w:sz w:val="24"/>
                <w:szCs w:val="24"/>
                <w:lang w:val="kk-KZ"/>
              </w:rPr>
            </w:pPr>
            <w:r w:rsidRPr="00B869EB">
              <w:rPr>
                <w:rFonts w:ascii="Times New Roman" w:eastAsia="TimesNewRomanPS-ItalicMT" w:hAnsi="Times New Roman" w:cs="Times New Roman"/>
                <w:iCs/>
                <w:sz w:val="24"/>
                <w:szCs w:val="24"/>
                <w:lang w:val="kk-KZ"/>
              </w:rPr>
              <w:t>- the educational process in the unity of its value-target guidelines, content, methods, forms and results;</w:t>
            </w:r>
          </w:p>
          <w:p w:rsidR="00E53C6D" w:rsidRPr="00B869EB" w:rsidRDefault="00E53C6D" w:rsidP="005D1C7D">
            <w:pPr>
              <w:autoSpaceDE w:val="0"/>
              <w:autoSpaceDN w:val="0"/>
              <w:adjustRightInd w:val="0"/>
              <w:jc w:val="both"/>
              <w:rPr>
                <w:rFonts w:ascii="Times New Roman" w:hAnsi="Times New Roman"/>
                <w:sz w:val="24"/>
                <w:szCs w:val="24"/>
                <w:lang w:val="kk-KZ"/>
              </w:rPr>
            </w:pPr>
            <w:r w:rsidRPr="00B869EB">
              <w:rPr>
                <w:rFonts w:ascii="Times New Roman" w:eastAsia="TimesNewRomanPS-ItalicMT" w:hAnsi="Times New Roman" w:cs="Times New Roman"/>
                <w:iCs/>
                <w:sz w:val="24"/>
                <w:szCs w:val="24"/>
                <w:lang w:val="kk-KZ"/>
              </w:rPr>
              <w:t>–scientific and pedagogical, innovative, informational and analytical activities in the field of methods of teaching physics and informatics.</w:t>
            </w:r>
          </w:p>
        </w:tc>
      </w:tr>
      <w:tr w:rsidR="00E53C6D" w:rsidRPr="004E3B77" w:rsidTr="005D1C7D">
        <w:tc>
          <w:tcPr>
            <w:tcW w:w="2410" w:type="dxa"/>
          </w:tcPr>
          <w:p w:rsidR="00E53C6D" w:rsidRPr="00DC068D" w:rsidRDefault="00E53C6D" w:rsidP="005D1C7D">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t>Types of professional activity</w:t>
            </w:r>
          </w:p>
        </w:tc>
        <w:tc>
          <w:tcPr>
            <w:tcW w:w="7371" w:type="dxa"/>
          </w:tcPr>
          <w:p w:rsidR="00E53C6D" w:rsidRPr="002C2C30" w:rsidRDefault="00E53C6D" w:rsidP="005D1C7D">
            <w:pPr>
              <w:autoSpaceDE w:val="0"/>
              <w:autoSpaceDN w:val="0"/>
              <w:adjustRightInd w:val="0"/>
              <w:jc w:val="both"/>
              <w:rPr>
                <w:rFonts w:ascii="Times New Roman" w:eastAsia="Calibri" w:hAnsi="Times New Roman" w:cs="Times New Roman"/>
                <w:i/>
                <w:sz w:val="24"/>
                <w:szCs w:val="24"/>
                <w:lang w:val="en-US"/>
              </w:rPr>
            </w:pPr>
            <w:r w:rsidRPr="002C2C30">
              <w:rPr>
                <w:rFonts w:ascii="Times New Roman" w:eastAsia="Calibri" w:hAnsi="Times New Roman" w:cs="Times New Roman"/>
                <w:i/>
                <w:sz w:val="24"/>
                <w:szCs w:val="24"/>
                <w:lang w:val="en-US"/>
              </w:rPr>
              <w:t>pedagogical and educational:</w:t>
            </w:r>
          </w:p>
          <w:p w:rsidR="00E53C6D" w:rsidRPr="00B869EB" w:rsidRDefault="00E53C6D" w:rsidP="005D1C7D">
            <w:pPr>
              <w:autoSpaceDE w:val="0"/>
              <w:autoSpaceDN w:val="0"/>
              <w:adjustRightInd w:val="0"/>
              <w:jc w:val="both"/>
              <w:rPr>
                <w:rFonts w:ascii="Times New Roman" w:eastAsia="TimesNewRomanPS-ItalicMT" w:hAnsi="Times New Roman" w:cs="Times New Roman"/>
                <w:iCs/>
                <w:sz w:val="24"/>
                <w:szCs w:val="24"/>
                <w:lang w:val="kk-KZ"/>
              </w:rPr>
            </w:pPr>
            <w:r w:rsidRPr="002C2C30">
              <w:rPr>
                <w:rFonts w:ascii="Times New Roman" w:eastAsia="Calibri" w:hAnsi="Times New Roman" w:cs="Times New Roman"/>
                <w:sz w:val="24"/>
                <w:szCs w:val="24"/>
                <w:lang w:val="en-US"/>
              </w:rPr>
              <w:t xml:space="preserve">– organization of the educational process at different levels of the education system ( </w:t>
            </w:r>
            <w:r w:rsidRPr="00B869EB">
              <w:rPr>
                <w:rFonts w:ascii="Times New Roman" w:eastAsia="TimesNewRomanPS-ItalicMT" w:hAnsi="Times New Roman" w:cs="Times New Roman"/>
                <w:iCs/>
                <w:sz w:val="24"/>
                <w:szCs w:val="24"/>
                <w:lang w:val="kk-KZ"/>
              </w:rPr>
              <w:t>organization of the process of education and upbringing, design and management of the pedagogical process, diagnostics, correction, prediction of the results of pedagogical activity);</w:t>
            </w:r>
          </w:p>
          <w:p w:rsidR="00E53C6D" w:rsidRPr="00B869EB" w:rsidRDefault="00E53C6D" w:rsidP="005D1C7D">
            <w:pPr>
              <w:jc w:val="both"/>
              <w:rPr>
                <w:rFonts w:ascii="Times New Roman" w:eastAsia="Calibri" w:hAnsi="Times New Roman" w:cs="Times New Roman"/>
                <w:sz w:val="24"/>
                <w:szCs w:val="24"/>
                <w:lang w:val="kk-KZ"/>
              </w:rPr>
            </w:pPr>
            <w:r w:rsidRPr="002C2C30">
              <w:rPr>
                <w:rFonts w:ascii="Times New Roman" w:eastAsia="Calibri" w:hAnsi="Times New Roman" w:cs="Times New Roman"/>
                <w:sz w:val="24"/>
                <w:szCs w:val="24"/>
                <w:lang w:val="en-US"/>
              </w:rPr>
              <w:t xml:space="preserve">– </w:t>
            </w:r>
            <w:r w:rsidRPr="00B869EB">
              <w:rPr>
                <w:rFonts w:ascii="Times New Roman" w:eastAsia="Calibri" w:hAnsi="Times New Roman" w:cs="Times New Roman"/>
                <w:sz w:val="24"/>
                <w:szCs w:val="24"/>
                <w:lang w:val="kk-KZ"/>
              </w:rPr>
              <w:t>preparation and conduct of classes in physics and informatics;</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management of scientific work of students;</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conducting optional classes in physics and informatics;</w:t>
            </w:r>
          </w:p>
          <w:p w:rsidR="00E53C6D" w:rsidRPr="00B869EB" w:rsidRDefault="00E53C6D" w:rsidP="005D1C7D">
            <w:pPr>
              <w:autoSpaceDE w:val="0"/>
              <w:autoSpaceDN w:val="0"/>
              <w:adjustRightInd w:val="0"/>
              <w:jc w:val="both"/>
              <w:rPr>
                <w:rFonts w:ascii="Times New Roman" w:eastAsia="TimesNewRomanPS-ItalicMT" w:hAnsi="Times New Roman" w:cs="Times New Roman"/>
                <w:iCs/>
                <w:sz w:val="24"/>
                <w:szCs w:val="24"/>
                <w:lang w:val="kk-KZ"/>
              </w:rPr>
            </w:pPr>
            <w:r w:rsidRPr="00B869EB">
              <w:rPr>
                <w:rFonts w:ascii="Times New Roman" w:eastAsia="TimesNewRomanPS-ItalicMT" w:hAnsi="Times New Roman" w:cs="Times New Roman"/>
                <w:iCs/>
                <w:sz w:val="24"/>
                <w:szCs w:val="24"/>
                <w:lang w:val="kk-KZ"/>
              </w:rPr>
              <w:t>– organization of cultural and leisure work with young students in the field of education, development of programs, methods and technologies for educational work in the field of physics and computer science, as well as its scientific and technical achievements.</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i/>
                <w:sz w:val="24"/>
                <w:szCs w:val="24"/>
                <w:lang w:val="en-US"/>
              </w:rPr>
              <w:t xml:space="preserve">research </w:t>
            </w:r>
            <w:r w:rsidRPr="002C2C30">
              <w:rPr>
                <w:rFonts w:ascii="Times New Roman" w:eastAsia="Calibri" w:hAnsi="Times New Roman" w:cs="Times New Roman"/>
                <w:sz w:val="24"/>
                <w:szCs w:val="24"/>
                <w:lang w:val="en-US"/>
              </w:rPr>
              <w:t>:</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sz w:val="24"/>
                <w:szCs w:val="24"/>
                <w:lang w:val="en-US"/>
              </w:rPr>
              <w:t>– conducting scientific research on the problems posed in the field of education;</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sz w:val="24"/>
                <w:szCs w:val="24"/>
                <w:lang w:val="en-US"/>
              </w:rPr>
              <w:t>- selection of the necessary research methods;</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sz w:val="24"/>
                <w:szCs w:val="24"/>
                <w:lang w:val="en-US"/>
              </w:rPr>
              <w:t>– formulation of new tasks arising in the course of scientific research;</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sz w:val="24"/>
                <w:szCs w:val="24"/>
                <w:lang w:val="en-US"/>
              </w:rPr>
              <w:t>– work with scientific literature using new information technologies, tracking scientific periodicals;</w:t>
            </w:r>
          </w:p>
          <w:p w:rsidR="00E53C6D" w:rsidRPr="00B869EB" w:rsidRDefault="00E53C6D" w:rsidP="005D1C7D">
            <w:pPr>
              <w:jc w:val="both"/>
              <w:rPr>
                <w:rFonts w:ascii="Times New Roman" w:eastAsia="Calibri" w:hAnsi="Times New Roman" w:cs="Times New Roman"/>
                <w:sz w:val="24"/>
                <w:szCs w:val="24"/>
                <w:lang w:val="kk-KZ"/>
              </w:rPr>
            </w:pPr>
            <w:r w:rsidRPr="002C2C30">
              <w:rPr>
                <w:rFonts w:ascii="Times New Roman" w:eastAsia="Calibri" w:hAnsi="Times New Roman" w:cs="Times New Roman"/>
                <w:sz w:val="24"/>
                <w:szCs w:val="24"/>
                <w:lang w:val="en-US"/>
              </w:rPr>
              <w:t xml:space="preserve">– </w:t>
            </w:r>
            <w:r w:rsidRPr="00B869EB">
              <w:rPr>
                <w:rFonts w:ascii="Times New Roman" w:eastAsia="Calibri" w:hAnsi="Times New Roman" w:cs="Times New Roman"/>
                <w:sz w:val="24"/>
                <w:szCs w:val="24"/>
                <w:lang w:val="kk-KZ"/>
              </w:rPr>
              <w:t>analysis of the received scientific information using modern computer technology.</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i/>
                <w:sz w:val="24"/>
                <w:szCs w:val="24"/>
                <w:lang w:val="en-US"/>
              </w:rPr>
              <w:t xml:space="preserve">scientific and innovative </w:t>
            </w:r>
            <w:r w:rsidRPr="002C2C30">
              <w:rPr>
                <w:rFonts w:ascii="Times New Roman" w:eastAsia="Calibri" w:hAnsi="Times New Roman" w:cs="Times New Roman"/>
                <w:sz w:val="24"/>
                <w:szCs w:val="24"/>
                <w:lang w:val="en-US"/>
              </w:rPr>
              <w:t>:</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application of the results of scientific research in innovative activities;</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development of new methods of scientific and pedagogical activity;</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participation in the formulation of new tasks and the development of new methodological approaches in scientific and innovative research;</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processing and analysis of the received data with the help of modern information technologies.</w:t>
            </w:r>
          </w:p>
          <w:p w:rsidR="00E53C6D" w:rsidRPr="002C2C30" w:rsidRDefault="00E53C6D" w:rsidP="005D1C7D">
            <w:pPr>
              <w:suppressAutoHyphens/>
              <w:jc w:val="both"/>
              <w:rPr>
                <w:rFonts w:ascii="Times New Roman" w:eastAsia="Calibri" w:hAnsi="Times New Roman" w:cs="Times New Roman"/>
                <w:sz w:val="24"/>
                <w:szCs w:val="24"/>
                <w:lang w:val="en-US"/>
              </w:rPr>
            </w:pPr>
            <w:r w:rsidRPr="002C2C30">
              <w:rPr>
                <w:rFonts w:ascii="Times New Roman" w:eastAsia="Calibri" w:hAnsi="Times New Roman" w:cs="Times New Roman"/>
                <w:i/>
                <w:sz w:val="24"/>
                <w:szCs w:val="24"/>
                <w:lang w:val="en-US"/>
              </w:rPr>
              <w:t xml:space="preserve">organizational and managerial </w:t>
            </w:r>
            <w:r w:rsidRPr="002C2C30">
              <w:rPr>
                <w:rFonts w:ascii="Times New Roman" w:eastAsia="Calibri" w:hAnsi="Times New Roman" w:cs="Times New Roman"/>
                <w:sz w:val="24"/>
                <w:szCs w:val="24"/>
                <w:lang w:val="en-US"/>
              </w:rPr>
              <w:t>:</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participation in the organization of research and scientific and innovative work;</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participation in the organization of seminars, conferences;</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preparation of abstracts, writing and design of scientific articles;</w:t>
            </w:r>
          </w:p>
          <w:p w:rsidR="00E53C6D" w:rsidRPr="00B869EB" w:rsidRDefault="00E53C6D" w:rsidP="005D1C7D">
            <w:pPr>
              <w:jc w:val="both"/>
              <w:rPr>
                <w:rFonts w:ascii="Times New Roman" w:eastAsia="Calibri" w:hAnsi="Times New Roman" w:cs="Times New Roman"/>
                <w:sz w:val="24"/>
                <w:szCs w:val="24"/>
                <w:lang w:val="kk-KZ"/>
              </w:rPr>
            </w:pPr>
            <w:r w:rsidRPr="00B869EB">
              <w:rPr>
                <w:rFonts w:ascii="Times New Roman" w:eastAsia="Calibri" w:hAnsi="Times New Roman" w:cs="Times New Roman"/>
                <w:sz w:val="24"/>
                <w:szCs w:val="24"/>
                <w:lang w:val="kk-KZ"/>
              </w:rPr>
              <w:t>– participation in the preparation of applications for grant competitions and the preparation of scientific and pedagogical projects, reports and patents.</w:t>
            </w:r>
          </w:p>
          <w:p w:rsidR="00E53C6D" w:rsidRPr="002C2C30" w:rsidRDefault="00E53C6D" w:rsidP="005D1C7D">
            <w:pPr>
              <w:tabs>
                <w:tab w:val="left" w:pos="176"/>
              </w:tabs>
              <w:ind w:right="-1"/>
              <w:rPr>
                <w:rFonts w:ascii="Times New Roman" w:hAnsi="Times New Roman"/>
                <w:sz w:val="24"/>
                <w:szCs w:val="24"/>
                <w:lang w:val="en-US"/>
              </w:rPr>
            </w:pPr>
          </w:p>
        </w:tc>
      </w:tr>
      <w:tr w:rsidR="00E53C6D" w:rsidRPr="004E3B77" w:rsidTr="005D1C7D">
        <w:tc>
          <w:tcPr>
            <w:tcW w:w="2410" w:type="dxa"/>
          </w:tcPr>
          <w:p w:rsidR="00E53C6D" w:rsidRPr="00DC068D" w:rsidRDefault="002C2C30" w:rsidP="005D1C7D">
            <w:pPr>
              <w:autoSpaceDE w:val="0"/>
              <w:autoSpaceDN w:val="0"/>
              <w:adjustRightInd w:val="0"/>
              <w:ind w:right="-1"/>
              <w:jc w:val="both"/>
              <w:rPr>
                <w:rFonts w:ascii="Times New Roman" w:hAnsi="Times New Roman" w:cs="Times New Roman"/>
                <w:b/>
                <w:sz w:val="24"/>
                <w:szCs w:val="24"/>
              </w:rPr>
            </w:pPr>
            <w:r>
              <w:rPr>
                <w:rFonts w:ascii="Times New Roman" w:hAnsi="Times New Roman" w:cs="Times New Roman"/>
                <w:b/>
                <w:sz w:val="24"/>
                <w:szCs w:val="24"/>
                <w:lang w:val="en-US"/>
              </w:rPr>
              <w:t>Educational</w:t>
            </w:r>
            <w:r w:rsidR="00E53C6D" w:rsidRPr="009D6D55">
              <w:rPr>
                <w:rFonts w:ascii="Times New Roman" w:hAnsi="Times New Roman" w:cs="Times New Roman"/>
                <w:b/>
                <w:sz w:val="24"/>
                <w:szCs w:val="24"/>
              </w:rPr>
              <w:t xml:space="preserve"> Outcomes</w:t>
            </w:r>
          </w:p>
        </w:tc>
        <w:tc>
          <w:tcPr>
            <w:tcW w:w="7371" w:type="dxa"/>
          </w:tcPr>
          <w:p w:rsidR="00E53C6D" w:rsidRPr="002C2C30" w:rsidRDefault="002C2C30" w:rsidP="005D1C7D">
            <w:pPr>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E</w:t>
            </w:r>
            <w:r w:rsidR="00E53C6D" w:rsidRPr="002C2C30">
              <w:rPr>
                <w:rFonts w:ascii="Times New Roman" w:hAnsi="Times New Roman" w:cs="Times New Roman"/>
                <w:b/>
                <w:sz w:val="24"/>
                <w:szCs w:val="24"/>
                <w:lang w:val="en-US"/>
              </w:rPr>
              <w:t xml:space="preserve">O1 </w:t>
            </w:r>
            <w:r w:rsidR="00E53C6D" w:rsidRPr="002C2C30">
              <w:rPr>
                <w:rFonts w:ascii="Times New Roman" w:hAnsi="Times New Roman" w:cs="Times New Roman"/>
                <w:sz w:val="24"/>
                <w:szCs w:val="24"/>
                <w:shd w:val="clear" w:color="auto" w:fill="FFFFFF"/>
                <w:lang w:val="en-US"/>
              </w:rPr>
              <w:t>Deeply understand modern trends in education, features of STEM - training for the development of functional literacy of students.</w:t>
            </w:r>
          </w:p>
          <w:p w:rsidR="00E53C6D" w:rsidRPr="002C2C30" w:rsidRDefault="002C2C30" w:rsidP="005D1C7D">
            <w:pPr>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E</w:t>
            </w:r>
            <w:r w:rsidR="00E53C6D" w:rsidRPr="002C2C30">
              <w:rPr>
                <w:rFonts w:ascii="Times New Roman" w:hAnsi="Times New Roman" w:cs="Times New Roman"/>
                <w:b/>
                <w:sz w:val="24"/>
                <w:szCs w:val="24"/>
                <w:lang w:val="en-US"/>
              </w:rPr>
              <w:t xml:space="preserve">O2 </w:t>
            </w:r>
            <w:r w:rsidR="00E53C6D" w:rsidRPr="002C2C30">
              <w:rPr>
                <w:rFonts w:ascii="Times New Roman" w:hAnsi="Times New Roman" w:cs="Times New Roman"/>
                <w:sz w:val="24"/>
                <w:szCs w:val="24"/>
                <w:shd w:val="clear" w:color="auto" w:fill="FFFFFF"/>
                <w:lang w:val="en-US"/>
              </w:rPr>
              <w:t>Effectively use psychological and pedagogical technologies in professional activities necessary for the training, development and education of students, including those with special educational needs</w:t>
            </w:r>
          </w:p>
          <w:p w:rsidR="00E53C6D" w:rsidRPr="002C2C30" w:rsidRDefault="002C2C30" w:rsidP="005D1C7D">
            <w:pPr>
              <w:jc w:val="both"/>
              <w:rPr>
                <w:rFonts w:ascii="Times New Roman" w:hAnsi="Times New Roman" w:cs="Times New Roman"/>
                <w:sz w:val="24"/>
                <w:szCs w:val="24"/>
                <w:shd w:val="clear" w:color="auto" w:fill="FFFFFF"/>
                <w:lang w:val="en-US" w:eastAsia="de-DE"/>
              </w:rPr>
            </w:pPr>
            <w:r>
              <w:rPr>
                <w:rFonts w:ascii="Times New Roman" w:hAnsi="Times New Roman" w:cs="Times New Roman"/>
                <w:b/>
                <w:sz w:val="24"/>
                <w:szCs w:val="24"/>
                <w:lang w:val="en-US" w:eastAsia="de-DE"/>
              </w:rPr>
              <w:t>E</w:t>
            </w:r>
            <w:r w:rsidR="00E53C6D" w:rsidRPr="00EB77FC">
              <w:rPr>
                <w:rFonts w:ascii="Times New Roman" w:hAnsi="Times New Roman" w:cs="Times New Roman"/>
                <w:b/>
                <w:sz w:val="24"/>
                <w:szCs w:val="24"/>
                <w:lang w:val="kk-KZ" w:eastAsia="de-DE"/>
              </w:rPr>
              <w:t xml:space="preserve">O3 </w:t>
            </w:r>
            <w:r w:rsidR="00E53C6D" w:rsidRPr="002C2C30">
              <w:rPr>
                <w:rFonts w:ascii="Times New Roman" w:hAnsi="Times New Roman" w:cs="Times New Roman"/>
                <w:sz w:val="24"/>
                <w:szCs w:val="24"/>
                <w:shd w:val="clear" w:color="auto" w:fill="FFFFFF"/>
                <w:lang w:val="en-US" w:eastAsia="de-DE"/>
              </w:rPr>
              <w:t>Conduct training sessions professionally, actively using STEM technology to develop students' life skills.</w:t>
            </w:r>
          </w:p>
          <w:p w:rsidR="00E53C6D" w:rsidRPr="002C2C30" w:rsidRDefault="002C2C30" w:rsidP="005D1C7D">
            <w:pPr>
              <w:jc w:val="both"/>
              <w:rPr>
                <w:rFonts w:ascii="Times New Roman" w:hAnsi="Times New Roman" w:cs="Times New Roman"/>
                <w:sz w:val="24"/>
                <w:szCs w:val="24"/>
                <w:shd w:val="clear" w:color="auto" w:fill="FFFFFF"/>
                <w:lang w:val="en-US" w:eastAsia="de-DE"/>
              </w:rPr>
            </w:pPr>
            <w:r>
              <w:rPr>
                <w:rFonts w:ascii="Times New Roman" w:hAnsi="Times New Roman" w:cs="Times New Roman"/>
                <w:b/>
                <w:sz w:val="24"/>
                <w:szCs w:val="24"/>
                <w:lang w:val="en-US" w:eastAsia="de-DE"/>
              </w:rPr>
              <w:lastRenderedPageBreak/>
              <w:t>E</w:t>
            </w:r>
            <w:r w:rsidR="00E53C6D" w:rsidRPr="002C2C30">
              <w:rPr>
                <w:rFonts w:ascii="Times New Roman" w:hAnsi="Times New Roman" w:cs="Times New Roman"/>
                <w:b/>
                <w:sz w:val="24"/>
                <w:szCs w:val="24"/>
                <w:lang w:val="en-US" w:eastAsia="de-DE"/>
              </w:rPr>
              <w:t xml:space="preserve">O4 </w:t>
            </w:r>
            <w:r w:rsidR="00E53C6D" w:rsidRPr="002C2C30">
              <w:rPr>
                <w:rFonts w:ascii="Times New Roman" w:hAnsi="Times New Roman" w:cs="Times New Roman"/>
                <w:sz w:val="24"/>
                <w:szCs w:val="24"/>
                <w:shd w:val="clear" w:color="auto" w:fill="FFFFFF"/>
                <w:lang w:val="en-US" w:eastAsia="de-DE"/>
              </w:rPr>
              <w:t>Integrate and apply science and engineering practices into teaching, learning materials and assessment, demonstrating skills in analyzing, selecting and transforming information.</w:t>
            </w:r>
          </w:p>
          <w:p w:rsidR="00E53C6D" w:rsidRPr="002C2C30" w:rsidRDefault="002C2C30" w:rsidP="005D1C7D">
            <w:pPr>
              <w:jc w:val="both"/>
              <w:rPr>
                <w:rFonts w:ascii="Times New Roman" w:hAnsi="Times New Roman" w:cs="Times New Roman"/>
                <w:sz w:val="24"/>
                <w:szCs w:val="24"/>
                <w:shd w:val="clear" w:color="auto" w:fill="FFFFFF"/>
                <w:lang w:val="en-US" w:eastAsia="de-DE"/>
              </w:rPr>
            </w:pPr>
            <w:r>
              <w:rPr>
                <w:rFonts w:ascii="Times New Roman" w:hAnsi="Times New Roman" w:cs="Times New Roman"/>
                <w:b/>
                <w:sz w:val="24"/>
                <w:szCs w:val="24"/>
                <w:lang w:val="en-US" w:eastAsia="de-DE"/>
              </w:rPr>
              <w:t>E</w:t>
            </w:r>
            <w:r w:rsidR="00E53C6D" w:rsidRPr="002C2C30">
              <w:rPr>
                <w:rFonts w:ascii="Times New Roman" w:hAnsi="Times New Roman" w:cs="Times New Roman"/>
                <w:b/>
                <w:sz w:val="24"/>
                <w:szCs w:val="24"/>
                <w:lang w:val="en-US" w:eastAsia="de-DE"/>
              </w:rPr>
              <w:t xml:space="preserve">O5 Reasonable to plan </w:t>
            </w:r>
            <w:r w:rsidR="00E53C6D" w:rsidRPr="002C2C30">
              <w:rPr>
                <w:rFonts w:ascii="Times New Roman" w:hAnsi="Times New Roman" w:cs="Times New Roman"/>
                <w:sz w:val="24"/>
                <w:szCs w:val="24"/>
                <w:shd w:val="clear" w:color="auto" w:fill="FFFFFF"/>
                <w:lang w:val="en-US" w:eastAsia="de-DE"/>
              </w:rPr>
              <w:t xml:space="preserve">and manage projects at all stages of their life cycle, </w:t>
            </w:r>
            <w:r w:rsidR="00E53C6D" w:rsidRPr="002C2C30">
              <w:rPr>
                <w:rFonts w:ascii="Times New Roman" w:hAnsi="Times New Roman" w:cs="Times New Roman"/>
                <w:sz w:val="24"/>
                <w:szCs w:val="24"/>
                <w:lang w:val="en-US" w:eastAsia="de-DE"/>
              </w:rPr>
              <w:t xml:space="preserve">solving problems based on critical thinking, applying </w:t>
            </w:r>
            <w:r w:rsidR="00E53C6D" w:rsidRPr="00EB77FC">
              <w:rPr>
                <w:rFonts w:ascii="Times New Roman" w:hAnsi="Times New Roman" w:cs="Times New Roman"/>
                <w:sz w:val="24"/>
                <w:szCs w:val="24"/>
                <w:lang w:val="kk-KZ" w:eastAsia="de-DE"/>
              </w:rPr>
              <w:t>dig</w:t>
            </w:r>
            <w:r w:rsidR="00054CB7">
              <w:rPr>
                <w:rFonts w:ascii="Times New Roman" w:hAnsi="Times New Roman" w:cs="Times New Roman"/>
                <w:sz w:val="24"/>
                <w:szCs w:val="24"/>
                <w:lang w:val="kk-KZ" w:eastAsia="de-DE"/>
              </w:rPr>
              <w:t>ital technologies and resources</w:t>
            </w:r>
            <w:r w:rsidR="00E53C6D" w:rsidRPr="002C2C30">
              <w:rPr>
                <w:rFonts w:ascii="Times New Roman" w:hAnsi="Times New Roman" w:cs="Times New Roman"/>
                <w:sz w:val="24"/>
                <w:szCs w:val="24"/>
                <w:lang w:val="en-US" w:eastAsia="de-DE"/>
              </w:rPr>
              <w:t>, using logical, systematic and sequential approaches</w:t>
            </w:r>
          </w:p>
          <w:p w:rsidR="00E53C6D" w:rsidRPr="002C2C30" w:rsidRDefault="002C2C30" w:rsidP="005D1C7D">
            <w:pPr>
              <w:jc w:val="both"/>
              <w:rPr>
                <w:rFonts w:ascii="Times New Roman" w:hAnsi="Times New Roman" w:cs="Times New Roman"/>
                <w:sz w:val="24"/>
                <w:szCs w:val="24"/>
                <w:shd w:val="clear" w:color="auto" w:fill="FFFFFF"/>
                <w:lang w:val="en-US" w:eastAsia="de-DE"/>
              </w:rPr>
            </w:pPr>
            <w:r>
              <w:rPr>
                <w:rFonts w:ascii="Times New Roman" w:hAnsi="Times New Roman" w:cs="Times New Roman"/>
                <w:b/>
                <w:sz w:val="24"/>
                <w:szCs w:val="24"/>
                <w:lang w:val="en-US" w:eastAsia="de-DE"/>
              </w:rPr>
              <w:t>E</w:t>
            </w:r>
            <w:r w:rsidR="00E53C6D" w:rsidRPr="002C2C30">
              <w:rPr>
                <w:rFonts w:ascii="Times New Roman" w:hAnsi="Times New Roman" w:cs="Times New Roman"/>
                <w:b/>
                <w:sz w:val="24"/>
                <w:szCs w:val="24"/>
                <w:lang w:val="en-US" w:eastAsia="de-DE"/>
              </w:rPr>
              <w:t xml:space="preserve">O6 </w:t>
            </w:r>
            <w:r w:rsidR="00E53C6D" w:rsidRPr="002C2C30">
              <w:rPr>
                <w:rFonts w:ascii="Times New Roman" w:hAnsi="Times New Roman" w:cs="Times New Roman"/>
                <w:sz w:val="24"/>
                <w:szCs w:val="24"/>
                <w:shd w:val="clear" w:color="auto" w:fill="FFFFFF"/>
                <w:lang w:val="en-US" w:eastAsia="de-DE"/>
              </w:rPr>
              <w:t xml:space="preserve">In cooperation with colleagues, plan and conduct research in the field of natural and pedagogical </w:t>
            </w:r>
            <w:r w:rsidR="00E53C6D" w:rsidRPr="002C2C30">
              <w:rPr>
                <w:rFonts w:ascii="Times New Roman" w:hAnsi="Times New Roman" w:cs="Times New Roman"/>
                <w:sz w:val="24"/>
                <w:szCs w:val="24"/>
                <w:lang w:val="en-US" w:eastAsia="de-DE"/>
              </w:rPr>
              <w:t xml:space="preserve">sciences to improve the practice of education, </w:t>
            </w:r>
            <w:r w:rsidR="00E53C6D" w:rsidRPr="002C2C30">
              <w:rPr>
                <w:rFonts w:ascii="Times New Roman" w:hAnsi="Times New Roman" w:cs="Times New Roman"/>
                <w:sz w:val="24"/>
                <w:szCs w:val="24"/>
                <w:shd w:val="clear" w:color="auto" w:fill="FFFFFF"/>
                <w:lang w:val="en-US" w:eastAsia="de-DE"/>
              </w:rPr>
              <w:t>introducing the results of research into practical pedagogical activities.</w:t>
            </w:r>
          </w:p>
          <w:p w:rsidR="00E53C6D" w:rsidRPr="002C2C30" w:rsidRDefault="002C2C30" w:rsidP="005D1C7D">
            <w:pPr>
              <w:jc w:val="both"/>
              <w:rPr>
                <w:rFonts w:ascii="Times New Roman" w:hAnsi="Times New Roman" w:cs="Times New Roman"/>
                <w:sz w:val="24"/>
                <w:szCs w:val="24"/>
                <w:shd w:val="clear" w:color="auto" w:fill="FFFFFF"/>
                <w:lang w:val="en-US" w:eastAsia="de-DE"/>
              </w:rPr>
            </w:pPr>
            <w:r>
              <w:rPr>
                <w:rFonts w:ascii="Times New Roman" w:hAnsi="Times New Roman" w:cs="Times New Roman"/>
                <w:b/>
                <w:sz w:val="24"/>
                <w:szCs w:val="24"/>
                <w:lang w:val="en-US" w:eastAsia="de-DE"/>
              </w:rPr>
              <w:t>E</w:t>
            </w:r>
            <w:r w:rsidR="00E53C6D" w:rsidRPr="002C2C30">
              <w:rPr>
                <w:rFonts w:ascii="Times New Roman" w:hAnsi="Times New Roman" w:cs="Times New Roman"/>
                <w:b/>
                <w:sz w:val="24"/>
                <w:szCs w:val="24"/>
                <w:lang w:val="en-US" w:eastAsia="de-DE"/>
              </w:rPr>
              <w:t xml:space="preserve">O7 </w:t>
            </w:r>
            <w:r w:rsidR="00E53C6D" w:rsidRPr="002C2C30">
              <w:rPr>
                <w:rFonts w:ascii="Times New Roman" w:hAnsi="Times New Roman" w:cs="Times New Roman"/>
                <w:sz w:val="24"/>
                <w:szCs w:val="24"/>
                <w:shd w:val="clear" w:color="auto" w:fill="FFFFFF"/>
                <w:lang w:val="en-US" w:eastAsia="de-DE"/>
              </w:rPr>
              <w:t>Generate new ideas and solve professional problems, including interdisciplinary areas.</w:t>
            </w:r>
          </w:p>
          <w:p w:rsidR="00E53C6D" w:rsidRPr="002C2C30" w:rsidRDefault="002C2C30" w:rsidP="005D1C7D">
            <w:pPr>
              <w:jc w:val="both"/>
              <w:rPr>
                <w:lang w:val="en-US" w:eastAsia="de-DE"/>
              </w:rPr>
            </w:pPr>
            <w:r>
              <w:rPr>
                <w:rFonts w:ascii="Times New Roman" w:hAnsi="Times New Roman" w:cs="Times New Roman"/>
                <w:b/>
                <w:sz w:val="24"/>
                <w:szCs w:val="24"/>
                <w:lang w:val="en-US" w:eastAsia="de-DE"/>
              </w:rPr>
              <w:t>E</w:t>
            </w:r>
            <w:r w:rsidR="00E53C6D" w:rsidRPr="002C2C30">
              <w:rPr>
                <w:rFonts w:ascii="Times New Roman" w:hAnsi="Times New Roman" w:cs="Times New Roman"/>
                <w:b/>
                <w:sz w:val="24"/>
                <w:szCs w:val="24"/>
                <w:lang w:val="en-US" w:eastAsia="de-DE"/>
              </w:rPr>
              <w:t xml:space="preserve">O8 </w:t>
            </w:r>
            <w:r w:rsidR="00E53C6D" w:rsidRPr="002C2C30">
              <w:rPr>
                <w:rFonts w:ascii="Times New Roman" w:hAnsi="Times New Roman" w:cs="Times New Roman"/>
                <w:sz w:val="24"/>
                <w:szCs w:val="24"/>
                <w:shd w:val="clear" w:color="auto" w:fill="FFFFFF"/>
                <w:lang w:val="en-US" w:eastAsia="de-DE"/>
              </w:rPr>
              <w:t>Critically determine the strategy of scientific, socio-pedagogical and communicative activities, making decisions and taking responsibility for the results.</w:t>
            </w:r>
          </w:p>
        </w:tc>
      </w:tr>
    </w:tbl>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2C2C30" w:rsidRDefault="00E53C6D" w:rsidP="00E53C6D">
      <w:pPr>
        <w:jc w:val="center"/>
        <w:rPr>
          <w:rFonts w:ascii="Times New Roman" w:hAnsi="Times New Roman"/>
          <w:b/>
          <w:sz w:val="24"/>
          <w:szCs w:val="24"/>
          <w:lang w:val="en-US"/>
        </w:rPr>
      </w:pPr>
    </w:p>
    <w:p w:rsidR="00E53C6D" w:rsidRPr="00D91DDC" w:rsidRDefault="00E53C6D" w:rsidP="00E53C6D">
      <w:pPr>
        <w:jc w:val="center"/>
        <w:rPr>
          <w:rFonts w:ascii="Times New Roman" w:hAnsi="Times New Roman" w:cs="Times New Roman"/>
          <w:b/>
          <w:sz w:val="24"/>
          <w:szCs w:val="24"/>
          <w:lang w:val="en-US"/>
        </w:rPr>
      </w:pPr>
      <w:r w:rsidRPr="002C2C30">
        <w:rPr>
          <w:rFonts w:ascii="Times New Roman" w:hAnsi="Times New Roman" w:cs="Times New Roman"/>
          <w:b/>
          <w:sz w:val="24"/>
          <w:szCs w:val="24"/>
          <w:lang w:val="en-US"/>
        </w:rPr>
        <w:t xml:space="preserve">COMPETENCES OF THE GRADUATE OF </w:t>
      </w:r>
      <w:r>
        <w:rPr>
          <w:rFonts w:ascii="Times New Roman" w:hAnsi="Times New Roman" w:cs="Times New Roman"/>
          <w:b/>
          <w:sz w:val="24"/>
          <w:szCs w:val="24"/>
          <w:lang w:val="en-US"/>
        </w:rPr>
        <w:t>EP</w:t>
      </w: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6775"/>
      </w:tblGrid>
      <w:tr w:rsidR="00E53C6D" w:rsidRPr="004E3B77" w:rsidTr="005D1C7D">
        <w:tc>
          <w:tcPr>
            <w:tcW w:w="9464" w:type="dxa"/>
            <w:gridSpan w:val="2"/>
          </w:tcPr>
          <w:bookmarkEnd w:id="1"/>
          <w:p w:rsidR="00E53C6D" w:rsidRPr="00BA25C8" w:rsidRDefault="00E53C6D" w:rsidP="005D1C7D">
            <w:pPr>
              <w:shd w:val="clear" w:color="auto" w:fill="FFFFFF"/>
              <w:jc w:val="center"/>
              <w:textAlignment w:val="baseline"/>
              <w:rPr>
                <w:rFonts w:ascii="Times New Roman" w:hAnsi="Times New Roman"/>
                <w:b/>
                <w:bCs/>
                <w:sz w:val="24"/>
                <w:szCs w:val="24"/>
                <w:lang w:val="en-US"/>
              </w:rPr>
            </w:pPr>
            <w:r w:rsidRPr="00BA25C8">
              <w:rPr>
                <w:rFonts w:ascii="Times New Roman" w:hAnsi="Times New Roman"/>
                <w:b/>
                <w:spacing w:val="1"/>
                <w:sz w:val="24"/>
                <w:szCs w:val="24"/>
                <w:lang w:val="en-US"/>
              </w:rPr>
              <w:t>SOFTSKILLS</w:t>
            </w:r>
            <w:r>
              <w:rPr>
                <w:rFonts w:ascii="Times New Roman" w:hAnsi="Times New Roman"/>
                <w:spacing w:val="1"/>
                <w:sz w:val="24"/>
                <w:szCs w:val="24"/>
                <w:lang w:val="en-US"/>
              </w:rPr>
              <w:t>(</w:t>
            </w:r>
            <w:r w:rsidRPr="00BA25C8">
              <w:rPr>
                <w:rFonts w:ascii="Times New Roman" w:eastAsia="Calibri" w:hAnsi="Times New Roman"/>
                <w:bCs/>
                <w:sz w:val="24"/>
                <w:szCs w:val="24"/>
                <w:lang w:val="en-US"/>
              </w:rPr>
              <w:t>Behavioral skills and personality qualities</w:t>
            </w:r>
            <w:r>
              <w:rPr>
                <w:rFonts w:ascii="Times New Roman" w:eastAsia="Calibri" w:hAnsi="Times New Roman"/>
                <w:bCs/>
                <w:sz w:val="24"/>
                <w:szCs w:val="24"/>
                <w:lang w:val="en-US"/>
              </w:rPr>
              <w:t>)</w:t>
            </w:r>
          </w:p>
          <w:p w:rsidR="00E53C6D" w:rsidRPr="00BA25C8" w:rsidRDefault="00E53C6D" w:rsidP="005D1C7D">
            <w:pPr>
              <w:shd w:val="clear" w:color="auto" w:fill="FFFFFF"/>
              <w:jc w:val="center"/>
              <w:textAlignment w:val="baseline"/>
              <w:rPr>
                <w:rFonts w:ascii="Times New Roman" w:hAnsi="Times New Roman"/>
                <w:b/>
                <w:bCs/>
                <w:sz w:val="24"/>
                <w:szCs w:val="24"/>
                <w:lang w:val="en-US"/>
              </w:rPr>
            </w:pPr>
          </w:p>
        </w:tc>
      </w:tr>
      <w:tr w:rsidR="00E53C6D" w:rsidRPr="004E3B77" w:rsidTr="005D1C7D">
        <w:tc>
          <w:tcPr>
            <w:tcW w:w="2689" w:type="dxa"/>
          </w:tcPr>
          <w:p w:rsidR="00E53C6D" w:rsidRPr="00BA25C8" w:rsidRDefault="00E53C6D" w:rsidP="005D1C7D">
            <w:pPr>
              <w:rPr>
                <w:rFonts w:ascii="Times New Roman" w:hAnsi="Times New Roman"/>
                <w:sz w:val="24"/>
                <w:szCs w:val="24"/>
                <w:highlight w:val="yellow"/>
                <w:lang w:val="en-US"/>
              </w:rPr>
            </w:pPr>
            <w:r w:rsidRPr="00BA25C8">
              <w:rPr>
                <w:rFonts w:ascii="Times New Roman" w:eastAsia="Calibri" w:hAnsi="Times New Roman"/>
                <w:sz w:val="24"/>
                <w:szCs w:val="24"/>
                <w:lang w:val="en-US"/>
              </w:rPr>
              <w:t>SS 1. Competence in managing one's own literacy</w:t>
            </w:r>
          </w:p>
        </w:tc>
        <w:tc>
          <w:tcPr>
            <w:tcW w:w="6775" w:type="dxa"/>
          </w:tcPr>
          <w:p w:rsidR="00E53C6D" w:rsidRPr="00BA25C8" w:rsidRDefault="00E53C6D" w:rsidP="005D1C7D">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w:t>
            </w:r>
            <w:r w:rsidRPr="00D91DDC">
              <w:rPr>
                <w:rFonts w:ascii="Times New Roman" w:eastAsiaTheme="minorHAnsi" w:hAnsi="Times New Roman"/>
                <w:sz w:val="24"/>
                <w:szCs w:val="24"/>
                <w:lang w:val="en-US" w:eastAsia="en-US"/>
              </w:rPr>
              <w:t xml:space="preserve">1.1. </w:t>
            </w:r>
            <w:r w:rsidRPr="00BA25C8">
              <w:rPr>
                <w:rFonts w:ascii="Times New Roman" w:eastAsiaTheme="minorHAnsi" w:hAnsi="Times New Roman"/>
                <w:sz w:val="24"/>
                <w:szCs w:val="24"/>
                <w:lang w:val="en-US" w:eastAsia="en-US"/>
              </w:rPr>
              <w:t>Strive for professional and personal growth throughout life.</w:t>
            </w:r>
          </w:p>
          <w:p w:rsidR="00E53C6D" w:rsidRPr="00BA25C8" w:rsidRDefault="00E53C6D" w:rsidP="005D1C7D">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 1.2. Constantly update own knowledge within the chosen trajectory and in an interdisciplinary environment, carry out further learning with a high degree of independence and self-regulation.</w:t>
            </w:r>
          </w:p>
          <w:p w:rsidR="00E53C6D" w:rsidRPr="00BA25C8" w:rsidRDefault="00E53C6D" w:rsidP="005D1C7D">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 1.3. To be capable of reflection, an objective assessment of one's achievements, an awareness of the need to form new competencies and continue education in doctoral studies.</w:t>
            </w:r>
          </w:p>
        </w:tc>
      </w:tr>
      <w:tr w:rsidR="00E53C6D" w:rsidRPr="004E3B77" w:rsidTr="005D1C7D">
        <w:tc>
          <w:tcPr>
            <w:tcW w:w="2689" w:type="dxa"/>
          </w:tcPr>
          <w:p w:rsidR="00E53C6D" w:rsidRPr="00BA25C8" w:rsidRDefault="00E53C6D" w:rsidP="005D1C7D">
            <w:pPr>
              <w:rPr>
                <w:rFonts w:ascii="Times New Roman" w:hAnsi="Times New Roman"/>
                <w:sz w:val="24"/>
                <w:szCs w:val="24"/>
              </w:rPr>
            </w:pPr>
            <w:r w:rsidRPr="00BA25C8">
              <w:rPr>
                <w:rFonts w:ascii="Times New Roman" w:eastAsia="Calibri" w:hAnsi="Times New Roman"/>
                <w:sz w:val="24"/>
                <w:szCs w:val="24"/>
                <w:lang w:val="en-US"/>
              </w:rPr>
              <w:t>SS</w:t>
            </w:r>
            <w:r w:rsidRPr="00BA25C8">
              <w:rPr>
                <w:rFonts w:ascii="Times New Roman" w:eastAsia="Calibri" w:hAnsi="Times New Roman"/>
                <w:sz w:val="24"/>
                <w:szCs w:val="24"/>
              </w:rPr>
              <w:t xml:space="preserve"> 2. Language competence</w:t>
            </w:r>
          </w:p>
        </w:tc>
        <w:tc>
          <w:tcPr>
            <w:tcW w:w="6775" w:type="dxa"/>
          </w:tcPr>
          <w:p w:rsidR="00E53C6D" w:rsidRPr="00BA25C8" w:rsidRDefault="00E53C6D" w:rsidP="005D1C7D">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w:t>
            </w:r>
            <w:r w:rsidRPr="00D91DDC">
              <w:rPr>
                <w:rFonts w:ascii="Times New Roman" w:eastAsiaTheme="minorHAnsi" w:hAnsi="Times New Roman"/>
                <w:sz w:val="24"/>
                <w:szCs w:val="24"/>
                <w:lang w:val="en-US" w:eastAsia="en-US"/>
              </w:rPr>
              <w:t xml:space="preserve">2.1. </w:t>
            </w:r>
            <w:r w:rsidRPr="00BA25C8">
              <w:rPr>
                <w:rFonts w:ascii="Times New Roman" w:eastAsiaTheme="minorHAnsi" w:hAnsi="Times New Roman"/>
                <w:sz w:val="24"/>
                <w:szCs w:val="24"/>
                <w:lang w:val="en-US" w:eastAsia="en-US"/>
              </w:rPr>
              <w:t>The ability of possessing a sufficient level of communication in the professional field in the state, Russian and foreign languages for negotiating and business correspondence.</w:t>
            </w:r>
          </w:p>
          <w:p w:rsidR="00E53C6D" w:rsidRPr="00BA25C8" w:rsidRDefault="00E53C6D" w:rsidP="005D1C7D">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 2.2. The ability of mastering the skills of mediation and intercultural understanding</w:t>
            </w:r>
            <w:r w:rsidRPr="00BA25C8">
              <w:rPr>
                <w:rFonts w:ascii="Times New Roman" w:hAnsi="Times New Roman"/>
                <w:sz w:val="24"/>
                <w:szCs w:val="24"/>
                <w:lang w:val="en-US"/>
              </w:rPr>
              <w:t>.</w:t>
            </w:r>
          </w:p>
        </w:tc>
      </w:tr>
      <w:tr w:rsidR="00E53C6D" w:rsidRPr="004E3B77" w:rsidTr="005D1C7D">
        <w:tc>
          <w:tcPr>
            <w:tcW w:w="2689" w:type="dxa"/>
          </w:tcPr>
          <w:p w:rsidR="00E53C6D" w:rsidRPr="00BA25C8" w:rsidRDefault="00E53C6D" w:rsidP="005D1C7D">
            <w:pPr>
              <w:rPr>
                <w:rFonts w:ascii="Times New Roman" w:hAnsi="Times New Roman"/>
                <w:sz w:val="24"/>
                <w:szCs w:val="24"/>
                <w:lang w:val="en-US"/>
              </w:rPr>
            </w:pPr>
            <w:r w:rsidRPr="00BA25C8">
              <w:rPr>
                <w:rFonts w:ascii="Times New Roman" w:eastAsia="Calibri" w:hAnsi="Times New Roman"/>
                <w:sz w:val="24"/>
                <w:szCs w:val="24"/>
                <w:lang w:val="en-US"/>
              </w:rPr>
              <w:t>SS 3. Mathematical Competence and Competence in the field of Science</w:t>
            </w:r>
          </w:p>
        </w:tc>
        <w:tc>
          <w:tcPr>
            <w:tcW w:w="6775" w:type="dxa"/>
            <w:vAlign w:val="center"/>
          </w:tcPr>
          <w:p w:rsidR="00E53C6D" w:rsidRPr="00BA25C8" w:rsidRDefault="00E53C6D" w:rsidP="005D1C7D">
            <w:pPr>
              <w:shd w:val="clear" w:color="auto" w:fill="FFFFFF"/>
              <w:tabs>
                <w:tab w:val="left" w:pos="313"/>
              </w:tabs>
              <w:ind w:right="-2"/>
              <w:jc w:val="both"/>
              <w:textAlignment w:val="baseline"/>
              <w:rPr>
                <w:rFonts w:ascii="Times New Roman" w:hAnsi="Times New Roman"/>
                <w:sz w:val="24"/>
                <w:szCs w:val="24"/>
                <w:lang w:val="en-US"/>
              </w:rPr>
            </w:pPr>
            <w:r w:rsidRPr="00BA25C8">
              <w:rPr>
                <w:rFonts w:ascii="Times New Roman" w:hAnsi="Times New Roman"/>
                <w:sz w:val="24"/>
                <w:szCs w:val="24"/>
                <w:lang w:val="en-US"/>
              </w:rPr>
              <w:t>SS</w:t>
            </w:r>
            <w:r w:rsidRPr="00D91DDC">
              <w:rPr>
                <w:rFonts w:ascii="Times New Roman" w:hAnsi="Times New Roman"/>
                <w:sz w:val="24"/>
                <w:szCs w:val="24"/>
                <w:lang w:val="en-US"/>
              </w:rPr>
              <w:t xml:space="preserve">3.1. </w:t>
            </w:r>
            <w:r w:rsidRPr="00BA25C8">
              <w:rPr>
                <w:rFonts w:ascii="Times New Roman" w:hAnsi="Times New Roman"/>
                <w:sz w:val="24"/>
                <w:szCs w:val="24"/>
                <w:lang w:val="en-US"/>
              </w:rPr>
              <w:t>The ability to interpret the methods of mathematical analysis and modeling for solving applied problems in the field of study.</w:t>
            </w:r>
          </w:p>
          <w:p w:rsidR="00E53C6D" w:rsidRPr="00BA25C8" w:rsidRDefault="00E53C6D" w:rsidP="005D1C7D">
            <w:pPr>
              <w:shd w:val="clear" w:color="auto" w:fill="FFFFFF"/>
              <w:tabs>
                <w:tab w:val="left" w:pos="313"/>
              </w:tabs>
              <w:ind w:right="-2"/>
              <w:jc w:val="both"/>
              <w:textAlignment w:val="baseline"/>
              <w:rPr>
                <w:rFonts w:ascii="Times New Roman" w:hAnsi="Times New Roman"/>
                <w:sz w:val="24"/>
                <w:szCs w:val="24"/>
                <w:lang w:val="en-US"/>
              </w:rPr>
            </w:pPr>
            <w:r w:rsidRPr="00BA25C8">
              <w:rPr>
                <w:rFonts w:ascii="Times New Roman" w:hAnsi="Times New Roman"/>
                <w:sz w:val="24"/>
                <w:szCs w:val="24"/>
                <w:lang w:val="en-US"/>
              </w:rPr>
              <w:t>SS3.2. The ability to plan the setting of scientific experiments, integrate and implement the results of scientific research in the professional field.</w:t>
            </w:r>
          </w:p>
          <w:p w:rsidR="00E53C6D" w:rsidRPr="00BA25C8" w:rsidRDefault="00E53C6D" w:rsidP="005D1C7D">
            <w:pPr>
              <w:shd w:val="clear" w:color="auto" w:fill="FFFFFF"/>
              <w:tabs>
                <w:tab w:val="left" w:pos="313"/>
              </w:tabs>
              <w:ind w:right="-2"/>
              <w:jc w:val="both"/>
              <w:textAlignment w:val="baseline"/>
              <w:rPr>
                <w:rFonts w:ascii="Times New Roman" w:hAnsi="Times New Roman"/>
                <w:sz w:val="24"/>
                <w:szCs w:val="24"/>
                <w:lang w:val="en-US"/>
              </w:rPr>
            </w:pPr>
            <w:r w:rsidRPr="00BA25C8">
              <w:rPr>
                <w:rFonts w:ascii="Times New Roman" w:hAnsi="Times New Roman"/>
                <w:sz w:val="24"/>
                <w:szCs w:val="24"/>
                <w:lang w:val="en-US"/>
              </w:rPr>
              <w:t>SS 3.3. The ability to analyze and comprehend modern methods of pedagogical and psychological science and apply them in pedagogical activity.</w:t>
            </w:r>
          </w:p>
        </w:tc>
      </w:tr>
      <w:tr w:rsidR="00E53C6D" w:rsidRPr="004E3B77" w:rsidTr="005D1C7D">
        <w:tc>
          <w:tcPr>
            <w:tcW w:w="2689" w:type="dxa"/>
          </w:tcPr>
          <w:p w:rsidR="00E53C6D" w:rsidRPr="00BA25C8" w:rsidRDefault="00E53C6D" w:rsidP="005D1C7D">
            <w:pPr>
              <w:rPr>
                <w:rFonts w:ascii="Times New Roman" w:hAnsi="Times New Roman"/>
                <w:sz w:val="24"/>
                <w:szCs w:val="24"/>
                <w:lang w:val="en-US"/>
              </w:rPr>
            </w:pPr>
            <w:r w:rsidRPr="00BA25C8">
              <w:rPr>
                <w:rFonts w:ascii="Times New Roman" w:eastAsia="Calibri" w:hAnsi="Times New Roman"/>
                <w:sz w:val="24"/>
                <w:szCs w:val="24"/>
                <w:lang w:val="en-US"/>
              </w:rPr>
              <w:t>SS 4. Digital competence, technological literacy</w:t>
            </w:r>
          </w:p>
        </w:tc>
        <w:tc>
          <w:tcPr>
            <w:tcW w:w="6775" w:type="dxa"/>
            <w:vAlign w:val="center"/>
          </w:tcPr>
          <w:p w:rsidR="00E53C6D" w:rsidRPr="00BA25C8" w:rsidRDefault="00E53C6D" w:rsidP="005D1C7D">
            <w:pPr>
              <w:shd w:val="clear" w:color="auto" w:fill="FFFFFF"/>
              <w:tabs>
                <w:tab w:val="left" w:pos="313"/>
              </w:tabs>
              <w:ind w:right="-1"/>
              <w:jc w:val="both"/>
              <w:textAlignment w:val="baseline"/>
              <w:rPr>
                <w:rFonts w:ascii="Times New Roman" w:hAnsi="Times New Roman"/>
                <w:sz w:val="24"/>
                <w:szCs w:val="24"/>
                <w:lang w:val="en-US"/>
              </w:rPr>
            </w:pPr>
            <w:r w:rsidRPr="00BA25C8">
              <w:rPr>
                <w:rFonts w:ascii="Times New Roman" w:hAnsi="Times New Roman"/>
                <w:sz w:val="24"/>
                <w:szCs w:val="24"/>
                <w:lang w:val="en-US"/>
              </w:rPr>
              <w:t>SS</w:t>
            </w:r>
            <w:r w:rsidRPr="00D91DDC">
              <w:rPr>
                <w:rFonts w:ascii="Times New Roman" w:hAnsi="Times New Roman"/>
                <w:sz w:val="24"/>
                <w:szCs w:val="24"/>
                <w:lang w:val="en-US"/>
              </w:rPr>
              <w:t xml:space="preserve"> 4.1. </w:t>
            </w:r>
            <w:r w:rsidRPr="00BA25C8">
              <w:rPr>
                <w:rFonts w:ascii="Times New Roman" w:hAnsi="Times New Roman"/>
                <w:sz w:val="24"/>
                <w:szCs w:val="24"/>
                <w:lang w:val="en-US"/>
              </w:rPr>
              <w:t>The ability to confidently use modern information and digital technologies, artificial intelligence systems for work, leisure and communications.</w:t>
            </w:r>
          </w:p>
          <w:p w:rsidR="00E53C6D" w:rsidRPr="00BA25C8" w:rsidRDefault="00E53C6D" w:rsidP="005D1C7D">
            <w:pPr>
              <w:shd w:val="clear" w:color="auto" w:fill="FFFFFF"/>
              <w:tabs>
                <w:tab w:val="left" w:pos="313"/>
              </w:tabs>
              <w:ind w:right="-1"/>
              <w:jc w:val="both"/>
              <w:textAlignment w:val="baseline"/>
              <w:rPr>
                <w:rFonts w:ascii="Times New Roman" w:hAnsi="Times New Roman"/>
                <w:sz w:val="24"/>
                <w:szCs w:val="24"/>
                <w:lang w:val="en-US"/>
              </w:rPr>
            </w:pPr>
            <w:r w:rsidRPr="00BA25C8">
              <w:rPr>
                <w:rFonts w:ascii="Times New Roman" w:hAnsi="Times New Roman"/>
                <w:sz w:val="24"/>
                <w:szCs w:val="24"/>
                <w:lang w:val="en-US"/>
              </w:rPr>
              <w:t>SS 4.2. Proficiency in the use, recovery, evaluation, storage, production, presentation and exchange of information in a wide range of digital devices.</w:t>
            </w:r>
          </w:p>
          <w:p w:rsidR="00E53C6D" w:rsidRPr="00BA25C8" w:rsidRDefault="00E53C6D" w:rsidP="005D1C7D">
            <w:pPr>
              <w:shd w:val="clear" w:color="auto" w:fill="FFFFFF"/>
              <w:tabs>
                <w:tab w:val="left" w:pos="313"/>
              </w:tabs>
              <w:ind w:right="-1"/>
              <w:jc w:val="both"/>
              <w:textAlignment w:val="baseline"/>
              <w:rPr>
                <w:rFonts w:ascii="Times New Roman" w:hAnsi="Times New Roman"/>
                <w:sz w:val="24"/>
                <w:szCs w:val="24"/>
                <w:lang w:val="en-US"/>
              </w:rPr>
            </w:pPr>
            <w:r w:rsidRPr="00BA25C8">
              <w:rPr>
                <w:rFonts w:ascii="Times New Roman" w:hAnsi="Times New Roman"/>
                <w:sz w:val="24"/>
                <w:szCs w:val="24"/>
                <w:lang w:val="en-US"/>
              </w:rPr>
              <w:t>SS 4.3. Ability to confidently use global information resources and apply technological literacy in research and computational and analytical activities.</w:t>
            </w:r>
          </w:p>
        </w:tc>
      </w:tr>
      <w:tr w:rsidR="00E53C6D" w:rsidRPr="004E3B77" w:rsidTr="005D1C7D">
        <w:tc>
          <w:tcPr>
            <w:tcW w:w="2689" w:type="dxa"/>
          </w:tcPr>
          <w:p w:rsidR="00E53C6D" w:rsidRPr="00BA25C8" w:rsidRDefault="00E53C6D" w:rsidP="005D1C7D">
            <w:pPr>
              <w:rPr>
                <w:rFonts w:ascii="Times New Roman" w:hAnsi="Times New Roman"/>
                <w:spacing w:val="1"/>
                <w:sz w:val="24"/>
                <w:szCs w:val="24"/>
                <w:lang w:val="en-US"/>
              </w:rPr>
            </w:pPr>
            <w:r w:rsidRPr="00BA25C8">
              <w:rPr>
                <w:rFonts w:ascii="Times New Roman" w:eastAsia="Calibri" w:hAnsi="Times New Roman"/>
                <w:spacing w:val="1"/>
                <w:sz w:val="24"/>
                <w:szCs w:val="24"/>
                <w:lang w:val="en-US"/>
              </w:rPr>
              <w:t>SS 5. Personal, social and academic competencies</w:t>
            </w:r>
          </w:p>
        </w:tc>
        <w:tc>
          <w:tcPr>
            <w:tcW w:w="6775" w:type="dxa"/>
            <w:vAlign w:val="center"/>
          </w:tcPr>
          <w:p w:rsidR="00E53C6D" w:rsidRPr="00BA25C8" w:rsidRDefault="00E53C6D" w:rsidP="005D1C7D">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w:t>
            </w:r>
            <w:r w:rsidRPr="00D91DDC">
              <w:rPr>
                <w:rFonts w:ascii="Times New Roman" w:eastAsiaTheme="minorHAnsi" w:hAnsi="Times New Roman"/>
                <w:sz w:val="24"/>
                <w:szCs w:val="24"/>
                <w:lang w:val="en-US" w:eastAsia="en-US"/>
              </w:rPr>
              <w:t xml:space="preserve"> 5.1. </w:t>
            </w:r>
            <w:r w:rsidRPr="00BA25C8">
              <w:rPr>
                <w:rFonts w:ascii="Times New Roman" w:eastAsiaTheme="minorHAnsi" w:hAnsi="Times New Roman"/>
                <w:sz w:val="24"/>
                <w:szCs w:val="24"/>
                <w:lang w:val="en-US" w:eastAsia="en-US"/>
              </w:rPr>
              <w:t>Possession of the norms of business ethics, social and ethical values and focus on them in professional activities.</w:t>
            </w:r>
          </w:p>
          <w:p w:rsidR="00E53C6D" w:rsidRPr="00BA25C8" w:rsidRDefault="00E53C6D" w:rsidP="005D1C7D">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 5.2. Formation of a personality capable of mobility in the modern world, critical thinking and physical self-improvement.</w:t>
            </w:r>
          </w:p>
          <w:p w:rsidR="00E53C6D" w:rsidRPr="00BA25C8" w:rsidRDefault="00E53C6D" w:rsidP="005D1C7D">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 5.3. Ability to work in a team, correctly, clearly and reasonably defend one's position during discussions and make decisions of a professional nature.</w:t>
            </w:r>
          </w:p>
          <w:p w:rsidR="00E53C6D" w:rsidRPr="00BA25C8" w:rsidRDefault="00E53C6D" w:rsidP="005D1C7D">
            <w:pPr>
              <w:pStyle w:val="a5"/>
              <w:shd w:val="clear" w:color="auto" w:fill="FFFFFF"/>
              <w:tabs>
                <w:tab w:val="left" w:pos="313"/>
              </w:tabs>
              <w:ind w:left="29" w:right="-2"/>
              <w:jc w:val="both"/>
              <w:textAlignment w:val="baseline"/>
              <w:rPr>
                <w:rFonts w:ascii="Times New Roman" w:hAnsi="Times New Roman"/>
                <w:sz w:val="24"/>
                <w:szCs w:val="24"/>
                <w:lang w:val="en-US"/>
              </w:rPr>
            </w:pPr>
            <w:r w:rsidRPr="00BA25C8">
              <w:rPr>
                <w:rFonts w:ascii="Times New Roman" w:eastAsiaTheme="minorHAnsi" w:hAnsi="Times New Roman"/>
                <w:sz w:val="24"/>
                <w:szCs w:val="24"/>
                <w:lang w:val="en-US" w:eastAsia="en-US"/>
              </w:rPr>
              <w:t>SS 5.4. Ability to adequately navigate in various social spheres of activity and in conditions of uncertainty</w:t>
            </w:r>
            <w:r w:rsidRPr="00BA25C8">
              <w:rPr>
                <w:rFonts w:ascii="Times New Roman" w:hAnsi="Times New Roman"/>
                <w:sz w:val="24"/>
                <w:szCs w:val="24"/>
                <w:lang w:val="en-US"/>
              </w:rPr>
              <w:t>.</w:t>
            </w:r>
          </w:p>
          <w:p w:rsidR="00E53C6D" w:rsidRPr="00BA25C8" w:rsidRDefault="00E53C6D" w:rsidP="005D1C7D">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BA25C8">
              <w:rPr>
                <w:rFonts w:ascii="Times New Roman" w:eastAsiaTheme="minorHAnsi" w:hAnsi="Times New Roman"/>
                <w:sz w:val="24"/>
                <w:szCs w:val="24"/>
                <w:lang w:val="en-US" w:eastAsia="en-US"/>
              </w:rPr>
              <w:t>SS</w:t>
            </w:r>
            <w:r w:rsidRPr="00D91DDC">
              <w:rPr>
                <w:rFonts w:ascii="Times New Roman" w:eastAsiaTheme="minorHAnsi" w:hAnsi="Times New Roman"/>
                <w:sz w:val="24"/>
                <w:szCs w:val="24"/>
                <w:lang w:val="en-US" w:eastAsia="en-US"/>
              </w:rPr>
              <w:t xml:space="preserve"> 5.5. </w:t>
            </w:r>
            <w:r w:rsidRPr="00BA25C8">
              <w:rPr>
                <w:rFonts w:ascii="Times New Roman" w:eastAsiaTheme="minorHAnsi" w:hAnsi="Times New Roman"/>
                <w:sz w:val="24"/>
                <w:szCs w:val="24"/>
                <w:lang w:val="en-US" w:eastAsia="en-US"/>
              </w:rPr>
              <w:t>Ability to find compromises, correlate own opinion with the opinion of the team</w:t>
            </w:r>
            <w:r w:rsidRPr="00BA25C8">
              <w:rPr>
                <w:rFonts w:ascii="Times New Roman" w:hAnsi="Times New Roman"/>
                <w:sz w:val="24"/>
                <w:szCs w:val="24"/>
                <w:lang w:val="en-US"/>
              </w:rPr>
              <w:t>.</w:t>
            </w:r>
          </w:p>
        </w:tc>
      </w:tr>
      <w:tr w:rsidR="00E53C6D" w:rsidRPr="004E3B77" w:rsidTr="005D1C7D">
        <w:tc>
          <w:tcPr>
            <w:tcW w:w="2689" w:type="dxa"/>
          </w:tcPr>
          <w:p w:rsidR="00E53C6D" w:rsidRPr="00BA25C8" w:rsidRDefault="00E53C6D" w:rsidP="005D1C7D">
            <w:pPr>
              <w:rPr>
                <w:rFonts w:ascii="Times New Roman" w:hAnsi="Times New Roman"/>
                <w:spacing w:val="1"/>
                <w:sz w:val="24"/>
                <w:szCs w:val="24"/>
                <w:highlight w:val="yellow"/>
              </w:rPr>
            </w:pPr>
            <w:r w:rsidRPr="00BA25C8">
              <w:rPr>
                <w:rFonts w:ascii="Times New Roman" w:eastAsia="Calibri" w:hAnsi="Times New Roman"/>
                <w:bCs/>
                <w:sz w:val="24"/>
                <w:szCs w:val="24"/>
                <w:lang w:val="en-US"/>
              </w:rPr>
              <w:t>SS</w:t>
            </w:r>
            <w:r w:rsidRPr="00BA25C8">
              <w:rPr>
                <w:rFonts w:ascii="Times New Roman" w:eastAsia="Calibri" w:hAnsi="Times New Roman"/>
                <w:bCs/>
                <w:sz w:val="24"/>
                <w:szCs w:val="24"/>
              </w:rPr>
              <w:t xml:space="preserve"> 6. Entrepreneurial competence</w:t>
            </w:r>
          </w:p>
        </w:tc>
        <w:tc>
          <w:tcPr>
            <w:tcW w:w="6775" w:type="dxa"/>
            <w:vAlign w:val="center"/>
          </w:tcPr>
          <w:p w:rsidR="00E53C6D" w:rsidRPr="00BA25C8" w:rsidRDefault="00E53C6D" w:rsidP="005D1C7D">
            <w:pPr>
              <w:pStyle w:val="a5"/>
              <w:tabs>
                <w:tab w:val="left" w:pos="313"/>
              </w:tabs>
              <w:autoSpaceDE w:val="0"/>
              <w:autoSpaceDN w:val="0"/>
              <w:adjustRightInd w:val="0"/>
              <w:ind w:left="34"/>
              <w:jc w:val="both"/>
              <w:rPr>
                <w:rFonts w:ascii="Times New Roman" w:hAnsi="Times New Roman"/>
                <w:sz w:val="24"/>
                <w:szCs w:val="24"/>
                <w:lang w:val="en-US"/>
              </w:rPr>
            </w:pPr>
            <w:r w:rsidRPr="00BA25C8">
              <w:rPr>
                <w:rFonts w:ascii="Times New Roman" w:hAnsi="Times New Roman"/>
                <w:sz w:val="24"/>
                <w:szCs w:val="24"/>
                <w:lang w:val="en-US"/>
              </w:rPr>
              <w:t>SS 6.1. The manifestation of leadership qualities and the ability to have a positive impact on others, to lead a team.</w:t>
            </w:r>
          </w:p>
          <w:p w:rsidR="00E53C6D" w:rsidRPr="00BA25C8" w:rsidRDefault="00E53C6D" w:rsidP="005D1C7D">
            <w:pPr>
              <w:pStyle w:val="a5"/>
              <w:tabs>
                <w:tab w:val="left" w:pos="313"/>
              </w:tabs>
              <w:autoSpaceDE w:val="0"/>
              <w:autoSpaceDN w:val="0"/>
              <w:adjustRightInd w:val="0"/>
              <w:ind w:left="34"/>
              <w:jc w:val="both"/>
              <w:rPr>
                <w:rFonts w:ascii="Times New Roman" w:hAnsi="Times New Roman"/>
                <w:sz w:val="24"/>
                <w:szCs w:val="24"/>
                <w:lang w:val="en-US"/>
              </w:rPr>
            </w:pPr>
            <w:r w:rsidRPr="00BA25C8">
              <w:rPr>
                <w:rFonts w:ascii="Times New Roman" w:hAnsi="Times New Roman"/>
                <w:sz w:val="24"/>
                <w:szCs w:val="24"/>
                <w:lang w:val="en-US"/>
              </w:rPr>
              <w:t>SS 6.2. The ability to create conditions for the development of creative and entrepreneurial skills of the team.</w:t>
            </w:r>
          </w:p>
          <w:p w:rsidR="00E53C6D" w:rsidRPr="00BA25C8" w:rsidRDefault="00E53C6D" w:rsidP="005D1C7D">
            <w:pPr>
              <w:pStyle w:val="a5"/>
              <w:tabs>
                <w:tab w:val="left" w:pos="313"/>
              </w:tabs>
              <w:autoSpaceDE w:val="0"/>
              <w:autoSpaceDN w:val="0"/>
              <w:adjustRightInd w:val="0"/>
              <w:ind w:left="34"/>
              <w:jc w:val="both"/>
              <w:rPr>
                <w:rFonts w:ascii="Times New Roman" w:hAnsi="Times New Roman"/>
                <w:sz w:val="24"/>
                <w:szCs w:val="24"/>
                <w:lang w:val="en-US"/>
              </w:rPr>
            </w:pPr>
            <w:r w:rsidRPr="00BA25C8">
              <w:rPr>
                <w:rFonts w:ascii="Times New Roman" w:hAnsi="Times New Roman"/>
                <w:sz w:val="24"/>
                <w:szCs w:val="24"/>
                <w:lang w:val="en-US"/>
              </w:rPr>
              <w:t>SS 6.3. The ability to work in a mode of uncertainty and rapidly changing task conditions, make decisions, respond to changing working conditions, allocate resources and manage your time.</w:t>
            </w:r>
          </w:p>
          <w:p w:rsidR="00E53C6D" w:rsidRPr="002C2C30" w:rsidRDefault="00E53C6D" w:rsidP="005D1C7D">
            <w:pPr>
              <w:pStyle w:val="a5"/>
              <w:tabs>
                <w:tab w:val="left" w:pos="313"/>
              </w:tabs>
              <w:autoSpaceDE w:val="0"/>
              <w:autoSpaceDN w:val="0"/>
              <w:adjustRightInd w:val="0"/>
              <w:ind w:left="34"/>
              <w:jc w:val="both"/>
              <w:rPr>
                <w:rFonts w:ascii="Times New Roman" w:eastAsiaTheme="minorHAnsi" w:hAnsi="Times New Roman"/>
                <w:sz w:val="24"/>
                <w:szCs w:val="24"/>
                <w:lang w:val="en-US" w:eastAsia="en-US"/>
              </w:rPr>
            </w:pPr>
            <w:r w:rsidRPr="00BA25C8">
              <w:rPr>
                <w:rFonts w:ascii="Times New Roman" w:hAnsi="Times New Roman"/>
                <w:sz w:val="24"/>
                <w:szCs w:val="24"/>
                <w:lang w:val="en-US"/>
              </w:rPr>
              <w:t>SS 6.4. Ability to work with consumer needs</w:t>
            </w:r>
            <w:r w:rsidRPr="00BA25C8">
              <w:rPr>
                <w:rFonts w:ascii="Times New Roman" w:eastAsiaTheme="minorHAnsi" w:hAnsi="Times New Roman"/>
                <w:sz w:val="24"/>
                <w:szCs w:val="24"/>
                <w:lang w:val="en-US" w:eastAsia="en-US"/>
              </w:rPr>
              <w:t>.</w:t>
            </w:r>
          </w:p>
        </w:tc>
      </w:tr>
      <w:tr w:rsidR="00E53C6D" w:rsidRPr="004E3B77" w:rsidTr="005D1C7D">
        <w:tc>
          <w:tcPr>
            <w:tcW w:w="2689" w:type="dxa"/>
          </w:tcPr>
          <w:p w:rsidR="00E53C6D" w:rsidRPr="00D91DDC" w:rsidRDefault="00E53C6D" w:rsidP="005D1C7D">
            <w:pPr>
              <w:rPr>
                <w:rFonts w:ascii="Times New Roman" w:eastAsia="Calibri" w:hAnsi="Times New Roman"/>
                <w:sz w:val="24"/>
                <w:szCs w:val="24"/>
                <w:lang w:val="en-US"/>
              </w:rPr>
            </w:pPr>
            <w:r w:rsidRPr="00BA25C8">
              <w:rPr>
                <w:rFonts w:ascii="Times New Roman" w:eastAsia="Calibri" w:hAnsi="Times New Roman"/>
                <w:sz w:val="24"/>
                <w:szCs w:val="24"/>
                <w:lang w:val="en-US"/>
              </w:rPr>
              <w:lastRenderedPageBreak/>
              <w:t>SS</w:t>
            </w:r>
            <w:r w:rsidRPr="00D91DDC">
              <w:rPr>
                <w:rFonts w:ascii="Times New Roman" w:eastAsia="Calibri" w:hAnsi="Times New Roman"/>
                <w:sz w:val="24"/>
                <w:szCs w:val="24"/>
                <w:lang w:val="en-US"/>
              </w:rPr>
              <w:t xml:space="preserve"> 7. Cultural awareness and ability to express yourself</w:t>
            </w:r>
          </w:p>
        </w:tc>
        <w:tc>
          <w:tcPr>
            <w:tcW w:w="6775" w:type="dxa"/>
          </w:tcPr>
          <w:p w:rsidR="00E53C6D" w:rsidRPr="00BA25C8" w:rsidRDefault="00E53C6D" w:rsidP="005D1C7D">
            <w:pPr>
              <w:tabs>
                <w:tab w:val="left" w:pos="146"/>
              </w:tabs>
              <w:jc w:val="both"/>
              <w:rPr>
                <w:rFonts w:ascii="Times New Roman" w:hAnsi="Times New Roman"/>
                <w:sz w:val="24"/>
                <w:szCs w:val="24"/>
                <w:lang w:val="en-US"/>
              </w:rPr>
            </w:pPr>
            <w:r w:rsidRPr="00BA25C8">
              <w:rPr>
                <w:rFonts w:ascii="Times New Roman" w:hAnsi="Times New Roman"/>
                <w:sz w:val="24"/>
                <w:szCs w:val="24"/>
                <w:lang w:val="en-US"/>
              </w:rPr>
              <w:t>SS7.1. The ability to show worldview, civil and moral positions.</w:t>
            </w:r>
          </w:p>
          <w:p w:rsidR="00E53C6D" w:rsidRPr="00BA25C8" w:rsidRDefault="00E53C6D" w:rsidP="005D1C7D">
            <w:pPr>
              <w:tabs>
                <w:tab w:val="left" w:pos="146"/>
              </w:tabs>
              <w:jc w:val="both"/>
              <w:rPr>
                <w:rFonts w:ascii="Times New Roman" w:hAnsi="Times New Roman"/>
                <w:sz w:val="24"/>
                <w:szCs w:val="24"/>
                <w:lang w:val="en-US"/>
              </w:rPr>
            </w:pPr>
            <w:r w:rsidRPr="00BA25C8">
              <w:rPr>
                <w:rFonts w:ascii="Times New Roman" w:hAnsi="Times New Roman"/>
                <w:sz w:val="24"/>
                <w:szCs w:val="24"/>
                <w:lang w:val="en-US"/>
              </w:rPr>
              <w:t>SS7.2. The ability to be tolerant of the traditions and culture of the peoples of the world, to have high spiritual qualities.</w:t>
            </w:r>
          </w:p>
        </w:tc>
      </w:tr>
      <w:tr w:rsidR="00E53C6D" w:rsidRPr="00BA25C8" w:rsidTr="005D1C7D">
        <w:trPr>
          <w:trHeight w:val="547"/>
        </w:trPr>
        <w:tc>
          <w:tcPr>
            <w:tcW w:w="9464" w:type="dxa"/>
            <w:gridSpan w:val="2"/>
            <w:vAlign w:val="center"/>
          </w:tcPr>
          <w:p w:rsidR="00E53C6D" w:rsidRPr="00D91DDC" w:rsidRDefault="00E53C6D" w:rsidP="005D1C7D">
            <w:pPr>
              <w:jc w:val="center"/>
              <w:rPr>
                <w:rFonts w:ascii="Times New Roman" w:hAnsi="Times New Roman"/>
                <w:b/>
                <w:sz w:val="24"/>
                <w:szCs w:val="24"/>
                <w:lang w:val="en-US"/>
              </w:rPr>
            </w:pPr>
          </w:p>
          <w:p w:rsidR="00E53C6D" w:rsidRPr="00BA25C8" w:rsidRDefault="00E53C6D" w:rsidP="005D1C7D">
            <w:pPr>
              <w:jc w:val="center"/>
              <w:rPr>
                <w:rFonts w:ascii="Times New Roman" w:hAnsi="Times New Roman"/>
                <w:b/>
                <w:sz w:val="24"/>
                <w:szCs w:val="24"/>
                <w:highlight w:val="yellow"/>
              </w:rPr>
            </w:pPr>
            <w:r w:rsidRPr="00BA25C8">
              <w:rPr>
                <w:rFonts w:ascii="Times New Roman" w:hAnsi="Times New Roman"/>
                <w:b/>
                <w:sz w:val="24"/>
                <w:szCs w:val="24"/>
              </w:rPr>
              <w:t>H</w:t>
            </w:r>
            <w:r w:rsidRPr="00BA25C8">
              <w:rPr>
                <w:rFonts w:ascii="Times New Roman" w:hAnsi="Times New Roman"/>
                <w:b/>
                <w:sz w:val="24"/>
                <w:szCs w:val="24"/>
                <w:lang w:val="en-US"/>
              </w:rPr>
              <w:t>ARD SKILLS</w:t>
            </w:r>
          </w:p>
        </w:tc>
      </w:tr>
      <w:tr w:rsidR="00054CB7" w:rsidRPr="004E3B77" w:rsidTr="005D1C7D">
        <w:trPr>
          <w:trHeight w:val="3036"/>
        </w:trPr>
        <w:tc>
          <w:tcPr>
            <w:tcW w:w="2689" w:type="dxa"/>
          </w:tcPr>
          <w:p w:rsidR="00054CB7" w:rsidRPr="00BA25C8" w:rsidRDefault="00054CB7" w:rsidP="00215A36">
            <w:pPr>
              <w:rPr>
                <w:rFonts w:ascii="Times New Roman" w:hAnsi="Times New Roman"/>
                <w:sz w:val="24"/>
                <w:szCs w:val="24"/>
                <w:highlight w:val="yellow"/>
                <w:lang w:val="en-US"/>
              </w:rPr>
            </w:pPr>
            <w:r w:rsidRPr="00BA25C8">
              <w:rPr>
                <w:rFonts w:ascii="Times New Roman" w:hAnsi="Times New Roman"/>
                <w:sz w:val="24"/>
                <w:szCs w:val="24"/>
                <w:lang w:val="en-US"/>
              </w:rPr>
              <w:t xml:space="preserve">Theoretical knowledge, practical skills and abilities specific to this </w:t>
            </w:r>
            <w:r w:rsidR="00215A36">
              <w:rPr>
                <w:rFonts w:ascii="Times New Roman" w:hAnsi="Times New Roman"/>
                <w:sz w:val="24"/>
                <w:szCs w:val="24"/>
                <w:lang w:val="en-US"/>
              </w:rPr>
              <w:t>direction</w:t>
            </w:r>
          </w:p>
        </w:tc>
        <w:tc>
          <w:tcPr>
            <w:tcW w:w="6775" w:type="dxa"/>
          </w:tcPr>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PC1</w:t>
            </w:r>
            <w:r w:rsidRPr="00E46A41">
              <w:rPr>
                <w:rFonts w:ascii="Times New Roman" w:hAnsi="Times New Roman" w:cs="Times New Roman"/>
                <w:sz w:val="24"/>
                <w:szCs w:val="24"/>
                <w:lang w:val="en-US" w:eastAsia="ko-KR"/>
              </w:rPr>
              <w:t xml:space="preserve"> ability to independently set specific tasks of scientific research in the field of methods of teaching physics and solve them with the help of information technology and the use of the latest domestic and foreign experience.</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PC2</w:t>
            </w:r>
            <w:r w:rsidRPr="00E46A41">
              <w:rPr>
                <w:rFonts w:ascii="Times New Roman" w:hAnsi="Times New Roman" w:cs="Times New Roman"/>
                <w:sz w:val="24"/>
                <w:szCs w:val="24"/>
                <w:lang w:val="en-US" w:eastAsia="ko-KR"/>
              </w:rPr>
              <w:t xml:space="preserve"> the ability to apply knowledge of physics and methods of teaching physics to solve scientific and innovative problems, and apply the results of scientific research in innovative scientific and pedagogical activities.</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PC3</w:t>
            </w:r>
            <w:r w:rsidRPr="00E46A41">
              <w:rPr>
                <w:rFonts w:ascii="Times New Roman" w:hAnsi="Times New Roman" w:cs="Times New Roman"/>
                <w:sz w:val="24"/>
                <w:szCs w:val="24"/>
                <w:lang w:val="en-US" w:eastAsia="ko-KR"/>
              </w:rPr>
              <w:t xml:space="preserve"> ability to participate in the development of new methods and methodological approaches in scientific and innovative research and teaching activities </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PC4</w:t>
            </w:r>
            <w:r w:rsidRPr="00E46A41">
              <w:rPr>
                <w:rFonts w:ascii="Times New Roman" w:hAnsi="Times New Roman" w:cs="Times New Roman"/>
                <w:sz w:val="24"/>
                <w:szCs w:val="24"/>
                <w:lang w:val="en-US" w:eastAsia="ko-KR"/>
              </w:rPr>
              <w:t xml:space="preserve"> the ability to plan, organize and conduct research, scientific seminars and conferences in the field of education and physics.</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 xml:space="preserve">PC5 </w:t>
            </w:r>
            <w:r w:rsidRPr="00E46A41">
              <w:rPr>
                <w:rFonts w:ascii="Times New Roman" w:hAnsi="Times New Roman" w:cs="Times New Roman"/>
                <w:sz w:val="24"/>
                <w:szCs w:val="24"/>
                <w:lang w:val="en-US" w:eastAsia="ko-KR"/>
              </w:rPr>
              <w:t>ability to prepare and execute scientific and pedagogical documentation, scientific reports, reviews, reports and articles.</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PC6</w:t>
            </w:r>
            <w:r w:rsidRPr="00E46A41">
              <w:rPr>
                <w:rFonts w:ascii="Times New Roman" w:hAnsi="Times New Roman" w:cs="Times New Roman"/>
                <w:sz w:val="24"/>
                <w:szCs w:val="24"/>
                <w:lang w:val="en-US" w:eastAsia="ko-KR"/>
              </w:rPr>
              <w:t xml:space="preserve"> ability to lead research activities of students in the field of physics and methods of teaching physics.</w:t>
            </w:r>
          </w:p>
          <w:p w:rsidR="00E46A41" w:rsidRPr="00E46A41" w:rsidRDefault="00E46A41" w:rsidP="00E46A41">
            <w:pPr>
              <w:ind w:firstLine="709"/>
              <w:jc w:val="both"/>
              <w:rPr>
                <w:rFonts w:ascii="Times New Roman" w:hAnsi="Times New Roman" w:cs="Times New Roman"/>
                <w:sz w:val="24"/>
                <w:szCs w:val="24"/>
                <w:lang w:val="en-US" w:eastAsia="ko-KR"/>
              </w:rPr>
            </w:pPr>
            <w:r w:rsidRPr="00E46A41">
              <w:rPr>
                <w:rFonts w:ascii="Times New Roman" w:hAnsi="Times New Roman" w:cs="Times New Roman"/>
                <w:b/>
                <w:sz w:val="24"/>
                <w:szCs w:val="24"/>
                <w:lang w:val="en-US" w:eastAsia="ko-KR"/>
              </w:rPr>
              <w:t>PC7</w:t>
            </w:r>
            <w:r w:rsidRPr="00E46A41">
              <w:rPr>
                <w:rFonts w:ascii="Times New Roman" w:hAnsi="Times New Roman" w:cs="Times New Roman"/>
                <w:sz w:val="24"/>
                <w:szCs w:val="24"/>
                <w:lang w:val="en-US" w:eastAsia="ko-KR"/>
              </w:rPr>
              <w:t xml:space="preserve"> the ability to methodically competently build lesson plans for the sections of academic disciplines in physics and publicly present the theoretical and practical sections of these disciplines in accordance with the approved teaching AIDS.</w:t>
            </w:r>
          </w:p>
          <w:p w:rsidR="00054CB7" w:rsidRPr="002C2C30" w:rsidRDefault="00054CB7" w:rsidP="00054CB7">
            <w:pPr>
              <w:jc w:val="both"/>
              <w:rPr>
                <w:rFonts w:ascii="Times New Roman" w:hAnsi="Times New Roman" w:cs="Times New Roman"/>
                <w:sz w:val="24"/>
                <w:szCs w:val="24"/>
                <w:shd w:val="clear" w:color="auto" w:fill="FFFFFF"/>
                <w:lang w:val="en-US"/>
              </w:rPr>
            </w:pPr>
          </w:p>
        </w:tc>
      </w:tr>
    </w:tbl>
    <w:p w:rsidR="00390199" w:rsidRDefault="00011908" w:rsidP="00E53C6D">
      <w:pPr>
        <w:pageBreakBefore/>
        <w:spacing w:after="0" w:line="240" w:lineRule="auto"/>
        <w:ind w:left="360"/>
        <w:jc w:val="center"/>
        <w:rPr>
          <w:rFonts w:ascii="Times New Roman" w:eastAsia="Times New Roman" w:hAnsi="Times New Roman" w:cs="Times New Roman"/>
          <w:b/>
          <w:bCs/>
          <w:sz w:val="24"/>
          <w:szCs w:val="24"/>
          <w:lang w:val="kk-KZ" w:eastAsia="de-DE"/>
        </w:rPr>
      </w:pPr>
      <w:r w:rsidRPr="002C2C30">
        <w:rPr>
          <w:rFonts w:ascii="Times New Roman" w:eastAsia="TimesNewRomanPS-ItalicMT" w:hAnsi="Times New Roman"/>
          <w:b/>
          <w:iCs/>
          <w:sz w:val="24"/>
          <w:szCs w:val="24"/>
          <w:lang w:val="en-US"/>
        </w:rPr>
        <w:lastRenderedPageBreak/>
        <w:t xml:space="preserve">3. COMPETENCES OF </w:t>
      </w:r>
    </w:p>
    <w:p w:rsidR="00011908" w:rsidRPr="00DC068D" w:rsidRDefault="00011908" w:rsidP="00011908">
      <w:pPr>
        <w:pStyle w:val="a5"/>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 xml:space="preserve">3.1 </w:t>
      </w:r>
      <w:r w:rsidRPr="00DC068D">
        <w:rPr>
          <w:rFonts w:ascii="Times New Roman" w:hAnsi="Times New Roman"/>
          <w:b/>
          <w:bCs/>
          <w:sz w:val="24"/>
          <w:szCs w:val="24"/>
          <w:lang w:val="kk-KZ"/>
        </w:rPr>
        <w:t xml:space="preserve">Matrix for correlating the learning </w:t>
      </w:r>
      <w:r w:rsidRPr="002C2C30">
        <w:rPr>
          <w:rFonts w:ascii="Times New Roman" w:hAnsi="Times New Roman"/>
          <w:b/>
          <w:bCs/>
          <w:sz w:val="24"/>
          <w:szCs w:val="24"/>
          <w:lang w:val="en-US"/>
        </w:rPr>
        <w:t xml:space="preserve">outcomes </w:t>
      </w:r>
      <w:r w:rsidRPr="000876BB">
        <w:rPr>
          <w:rFonts w:ascii="Times New Roman" w:hAnsi="Times New Roman"/>
          <w:b/>
          <w:bCs/>
          <w:sz w:val="24"/>
          <w:szCs w:val="24"/>
          <w:lang w:val="en-US"/>
        </w:rPr>
        <w:t>of the EP in general with the competencies being formed</w:t>
      </w:r>
    </w:p>
    <w:p w:rsidR="00011908" w:rsidRPr="00DC068D" w:rsidRDefault="00011908" w:rsidP="00011908">
      <w:pPr>
        <w:pStyle w:val="a5"/>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64"/>
        <w:gridCol w:w="992"/>
        <w:gridCol w:w="1069"/>
        <w:gridCol w:w="1058"/>
        <w:gridCol w:w="992"/>
        <w:gridCol w:w="992"/>
        <w:gridCol w:w="851"/>
        <w:gridCol w:w="849"/>
        <w:gridCol w:w="1002"/>
      </w:tblGrid>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81E26" w:rsidRPr="002C2C30" w:rsidRDefault="00081E26" w:rsidP="00011908">
            <w:pPr>
              <w:rPr>
                <w:rFonts w:ascii="Times New Roman" w:hAnsi="Times New Roman" w:cs="Times New Roman"/>
                <w:b/>
                <w:sz w:val="24"/>
                <w:szCs w:val="24"/>
                <w:lang w:val="en-US"/>
              </w:rPr>
            </w:pPr>
          </w:p>
        </w:tc>
        <w:tc>
          <w:tcPr>
            <w:tcW w:w="513" w:type="pct"/>
            <w:tcBorders>
              <w:top w:val="single" w:sz="8" w:space="0" w:color="000000"/>
              <w:left w:val="single" w:sz="4" w:space="0" w:color="auto"/>
              <w:bottom w:val="single" w:sz="8" w:space="0" w:color="000000"/>
              <w:right w:val="single" w:sz="4" w:space="0" w:color="auto"/>
            </w:tcBorders>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rPr>
              <w:t>EO</w:t>
            </w:r>
            <w:r w:rsidR="00081E26" w:rsidRPr="00DC068D">
              <w:rPr>
                <w:rFonts w:ascii="Times New Roman" w:hAnsi="Times New Roman" w:cs="Times New Roman"/>
                <w:b/>
                <w:sz w:val="24"/>
                <w:szCs w:val="24"/>
              </w:rPr>
              <w:t>1</w:t>
            </w:r>
          </w:p>
        </w:tc>
        <w:tc>
          <w:tcPr>
            <w:tcW w:w="553" w:type="pct"/>
            <w:tcBorders>
              <w:top w:val="single" w:sz="8" w:space="0" w:color="000000"/>
              <w:left w:val="single" w:sz="4" w:space="0" w:color="auto"/>
              <w:bottom w:val="single" w:sz="8" w:space="0" w:color="000000"/>
              <w:right w:val="single" w:sz="4" w:space="0" w:color="auto"/>
            </w:tcBorders>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O2</w:t>
            </w:r>
          </w:p>
        </w:tc>
        <w:tc>
          <w:tcPr>
            <w:tcW w:w="547" w:type="pct"/>
            <w:tcBorders>
              <w:top w:val="single" w:sz="8" w:space="0" w:color="000000"/>
              <w:left w:val="single" w:sz="4" w:space="0" w:color="auto"/>
              <w:bottom w:val="single" w:sz="8" w:space="0" w:color="000000"/>
              <w:right w:val="single" w:sz="4" w:space="0" w:color="auto"/>
            </w:tcBorders>
          </w:tcPr>
          <w:p w:rsidR="00081E26" w:rsidRPr="00DC068D" w:rsidRDefault="002C2C30" w:rsidP="002C2C30">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904EB5">
              <w:rPr>
                <w:rFonts w:ascii="Times New Roman" w:hAnsi="Times New Roman" w:cs="Times New Roman"/>
                <w:b/>
                <w:sz w:val="24"/>
                <w:szCs w:val="24"/>
              </w:rPr>
              <w:t>O</w:t>
            </w:r>
            <w:r w:rsidR="00081E26" w:rsidRPr="00DC068D">
              <w:rPr>
                <w:rFonts w:ascii="Times New Roman" w:hAnsi="Times New Roman" w:cs="Times New Roman"/>
                <w:b/>
                <w:sz w:val="24"/>
                <w:szCs w:val="24"/>
              </w:rPr>
              <w:t>3</w:t>
            </w:r>
          </w:p>
        </w:tc>
        <w:tc>
          <w:tcPr>
            <w:tcW w:w="513" w:type="pct"/>
            <w:tcBorders>
              <w:top w:val="single" w:sz="8" w:space="0" w:color="000000"/>
              <w:left w:val="single" w:sz="4" w:space="0" w:color="auto"/>
              <w:bottom w:val="single" w:sz="8" w:space="0" w:color="000000"/>
              <w:right w:val="single" w:sz="8" w:space="0" w:color="000000"/>
            </w:tcBorders>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O4</w:t>
            </w:r>
          </w:p>
        </w:tc>
        <w:tc>
          <w:tcPr>
            <w:tcW w:w="513" w:type="pct"/>
            <w:tcBorders>
              <w:top w:val="single" w:sz="8" w:space="0" w:color="000000"/>
              <w:left w:val="single" w:sz="8" w:space="0" w:color="000000"/>
              <w:bottom w:val="single" w:sz="8" w:space="0" w:color="000000"/>
              <w:right w:val="single" w:sz="8" w:space="0" w:color="000000"/>
            </w:tcBorders>
            <w:hideMark/>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O5</w:t>
            </w:r>
          </w:p>
          <w:p w:rsidR="00081E26" w:rsidRPr="00DC068D" w:rsidRDefault="00081E26" w:rsidP="00011908">
            <w:pPr>
              <w:jc w:val="center"/>
              <w:rPr>
                <w:rFonts w:ascii="Times New Roman" w:hAnsi="Times New Roman" w:cs="Times New Roman"/>
                <w:b/>
                <w:sz w:val="24"/>
                <w:szCs w:val="24"/>
              </w:rPr>
            </w:pPr>
          </w:p>
        </w:tc>
        <w:tc>
          <w:tcPr>
            <w:tcW w:w="440" w:type="pct"/>
            <w:tcBorders>
              <w:top w:val="single" w:sz="8" w:space="0" w:color="000000"/>
              <w:left w:val="single" w:sz="8" w:space="0" w:color="000000"/>
              <w:bottom w:val="single" w:sz="8" w:space="0" w:color="000000"/>
              <w:right w:val="single" w:sz="8" w:space="0" w:color="000000"/>
            </w:tcBorders>
            <w:hideMark/>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O6</w:t>
            </w:r>
          </w:p>
        </w:tc>
        <w:tc>
          <w:tcPr>
            <w:tcW w:w="439" w:type="pct"/>
            <w:tcBorders>
              <w:top w:val="single" w:sz="8" w:space="0" w:color="000000"/>
              <w:left w:val="single" w:sz="8" w:space="0" w:color="000000"/>
              <w:bottom w:val="single" w:sz="8" w:space="0" w:color="000000"/>
              <w:right w:val="single" w:sz="8" w:space="0" w:color="000000"/>
            </w:tcBorders>
            <w:hideMark/>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O7</w:t>
            </w:r>
          </w:p>
        </w:tc>
        <w:tc>
          <w:tcPr>
            <w:tcW w:w="518" w:type="pct"/>
            <w:tcBorders>
              <w:top w:val="single" w:sz="8" w:space="0" w:color="000000"/>
              <w:left w:val="single" w:sz="8" w:space="0" w:color="000000"/>
              <w:bottom w:val="single" w:sz="8" w:space="0" w:color="000000"/>
              <w:right w:val="single" w:sz="8" w:space="0" w:color="000000"/>
            </w:tcBorders>
            <w:hideMark/>
          </w:tcPr>
          <w:p w:rsidR="00081E26" w:rsidRPr="00DC068D" w:rsidRDefault="002C2C30" w:rsidP="00011908">
            <w:pPr>
              <w:jc w:val="center"/>
              <w:rPr>
                <w:rFonts w:ascii="Times New Roman" w:hAnsi="Times New Roman" w:cs="Times New Roman"/>
                <w:b/>
                <w:sz w:val="24"/>
                <w:szCs w:val="24"/>
              </w:rPr>
            </w:pPr>
            <w:r>
              <w:rPr>
                <w:rFonts w:ascii="Times New Roman" w:hAnsi="Times New Roman" w:cs="Times New Roman"/>
                <w:b/>
                <w:sz w:val="24"/>
                <w:szCs w:val="24"/>
                <w:lang w:val="en-US"/>
              </w:rPr>
              <w:t>E</w:t>
            </w:r>
            <w:r w:rsidR="00081E26" w:rsidRPr="00DC068D">
              <w:rPr>
                <w:rFonts w:ascii="Times New Roman" w:hAnsi="Times New Roman" w:cs="Times New Roman"/>
                <w:b/>
                <w:sz w:val="24"/>
                <w:szCs w:val="24"/>
              </w:rPr>
              <w:t>O8</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81E26" w:rsidRPr="00251981" w:rsidRDefault="002C2C30" w:rsidP="00251981">
            <w:pPr>
              <w:ind w:left="142" w:right="76" w:hanging="142"/>
              <w:rPr>
                <w:rFonts w:ascii="Times New Roman" w:hAnsi="Times New Roman" w:cs="Times New Roman"/>
                <w:sz w:val="24"/>
                <w:szCs w:val="24"/>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rPr>
              <w:t>1</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251981">
            <w:pPr>
              <w:ind w:left="142" w:right="76" w:hanging="142"/>
              <w:rPr>
                <w:rFonts w:ascii="Times New Roman" w:hAnsi="Times New Roman" w:cs="Times New Roman"/>
                <w:sz w:val="24"/>
                <w:szCs w:val="24"/>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rPr>
              <w:t>2</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251981">
            <w:pPr>
              <w:ind w:left="142" w:right="76" w:hanging="142"/>
              <w:rPr>
                <w:rFonts w:ascii="Times New Roman" w:hAnsi="Times New Roman" w:cs="Times New Roman"/>
                <w:sz w:val="24"/>
                <w:szCs w:val="24"/>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rPr>
              <w:t>3</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251981">
            <w:pPr>
              <w:ind w:left="142" w:right="76" w:hanging="142"/>
              <w:rPr>
                <w:rFonts w:ascii="Times New Roman" w:hAnsi="Times New Roman" w:cs="Times New Roman"/>
                <w:sz w:val="24"/>
                <w:szCs w:val="24"/>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rPr>
              <w:t>4</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251981">
            <w:pPr>
              <w:ind w:left="142" w:right="76" w:hanging="142"/>
              <w:rPr>
                <w:rFonts w:ascii="Times New Roman" w:hAnsi="Times New Roman" w:cs="Times New Roman"/>
                <w:sz w:val="24"/>
                <w:szCs w:val="24"/>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rPr>
              <w:t>5</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904EB5">
            <w:pPr>
              <w:rPr>
                <w:rFonts w:ascii="Times New Roman" w:hAnsi="Times New Roman" w:cs="Times New Roman"/>
                <w:sz w:val="24"/>
                <w:szCs w:val="24"/>
                <w:lang w:val="kk-KZ"/>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lang w:val="kk-KZ"/>
              </w:rPr>
              <w:t>6</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251981" w:rsidRDefault="002C2C30" w:rsidP="00251981">
            <w:pPr>
              <w:rPr>
                <w:rFonts w:ascii="Times New Roman" w:hAnsi="Times New Roman" w:cs="Times New Roman"/>
                <w:sz w:val="24"/>
                <w:szCs w:val="24"/>
                <w:lang w:val="kk-KZ"/>
              </w:rPr>
            </w:pPr>
            <w:r>
              <w:rPr>
                <w:rFonts w:ascii="Times New Roman" w:hAnsi="Times New Roman" w:cs="Times New Roman"/>
                <w:sz w:val="24"/>
                <w:szCs w:val="24"/>
                <w:lang w:val="en-US"/>
              </w:rPr>
              <w:t>SS</w:t>
            </w:r>
            <w:r w:rsidR="00081E26" w:rsidRPr="00251981">
              <w:rPr>
                <w:rFonts w:ascii="Times New Roman" w:hAnsi="Times New Roman" w:cs="Times New Roman"/>
                <w:sz w:val="24"/>
                <w:szCs w:val="24"/>
                <w:lang w:val="kk-KZ"/>
              </w:rPr>
              <w:t>7</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2C2C30" w:rsidP="00251981">
            <w:pPr>
              <w:ind w:left="142" w:right="76" w:hanging="142"/>
              <w:rPr>
                <w:rFonts w:ascii="Times New Roman" w:hAnsi="Times New Roman" w:cs="Times New Roman"/>
                <w:color w:val="000000"/>
                <w:sz w:val="24"/>
                <w:szCs w:val="24"/>
              </w:rPr>
            </w:pPr>
            <w:r>
              <w:rPr>
                <w:rFonts w:ascii="Times New Roman" w:hAnsi="Times New Roman" w:cs="Times New Roman"/>
                <w:color w:val="000000"/>
                <w:sz w:val="24"/>
                <w:szCs w:val="24"/>
                <w:lang w:val="en-US"/>
              </w:rPr>
              <w:t>PC</w:t>
            </w:r>
            <w:r w:rsidR="00081E26" w:rsidRPr="00DC068D">
              <w:rPr>
                <w:rFonts w:ascii="Times New Roman" w:hAnsi="Times New Roman" w:cs="Times New Roman"/>
                <w:color w:val="000000"/>
                <w:sz w:val="24"/>
                <w:szCs w:val="24"/>
              </w:rPr>
              <w:t>1</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PC2</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PC3</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r w:rsidRPr="00251981">
              <w:rPr>
                <w:rFonts w:ascii="Times New Roman" w:hAnsi="Times New Roman" w:cs="Times New Roman"/>
                <w:noProof/>
                <w:lang w:val="kk-KZ"/>
              </w:rPr>
              <w:t>+</w:t>
            </w: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PC4</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PC5</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noProof/>
                <w:lang w:val="kk-KZ"/>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noProof/>
                <w:lang w:val="kk-KZ"/>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Pr>
                <w:rFonts w:ascii="Times New Roman" w:hAnsi="Times New Roman" w:cs="Times New Roman"/>
                <w:color w:val="000000"/>
                <w:sz w:val="24"/>
                <w:szCs w:val="24"/>
              </w:rPr>
              <w:t>PC6</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r>
      <w:tr w:rsidR="00081E26" w:rsidRPr="00DC068D" w:rsidTr="00081E26">
        <w:trPr>
          <w:trHeight w:val="20"/>
        </w:trPr>
        <w:tc>
          <w:tcPr>
            <w:tcW w:w="96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81E26" w:rsidRPr="00DC068D" w:rsidRDefault="00081E26" w:rsidP="00251981">
            <w:pPr>
              <w:ind w:left="142" w:right="76" w:hanging="142"/>
              <w:rPr>
                <w:rFonts w:ascii="Times New Roman" w:hAnsi="Times New Roman" w:cs="Times New Roman"/>
                <w:color w:val="000000"/>
                <w:sz w:val="24"/>
                <w:szCs w:val="24"/>
              </w:rPr>
            </w:pPr>
            <w:r>
              <w:rPr>
                <w:rFonts w:ascii="Times New Roman" w:hAnsi="Times New Roman" w:cs="Times New Roman"/>
                <w:color w:val="000000"/>
                <w:sz w:val="24"/>
                <w:szCs w:val="24"/>
              </w:rPr>
              <w:t>PC7</w:t>
            </w:r>
          </w:p>
        </w:tc>
        <w:tc>
          <w:tcPr>
            <w:tcW w:w="51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53"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rPr>
            </w:pPr>
          </w:p>
        </w:tc>
        <w:tc>
          <w:tcPr>
            <w:tcW w:w="547" w:type="pct"/>
            <w:tcBorders>
              <w:top w:val="single" w:sz="8" w:space="0" w:color="000000"/>
              <w:left w:val="single" w:sz="4" w:space="0" w:color="auto"/>
              <w:bottom w:val="single" w:sz="8" w:space="0" w:color="000000"/>
              <w:right w:val="single" w:sz="4" w:space="0" w:color="auto"/>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513" w:type="pct"/>
            <w:tcBorders>
              <w:top w:val="single" w:sz="8" w:space="0" w:color="000000"/>
              <w:left w:val="single" w:sz="4" w:space="0" w:color="auto"/>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3"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c>
          <w:tcPr>
            <w:tcW w:w="439"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rPr>
            </w:pPr>
          </w:p>
        </w:tc>
        <w:tc>
          <w:tcPr>
            <w:tcW w:w="518" w:type="pct"/>
            <w:tcBorders>
              <w:top w:val="single" w:sz="8" w:space="0" w:color="000000"/>
              <w:left w:val="single" w:sz="8" w:space="0" w:color="000000"/>
              <w:bottom w:val="single" w:sz="8" w:space="0" w:color="000000"/>
              <w:right w:val="single" w:sz="8" w:space="0" w:color="000000"/>
            </w:tcBorders>
            <w:vAlign w:val="center"/>
          </w:tcPr>
          <w:p w:rsidR="00081E26" w:rsidRPr="00251981" w:rsidRDefault="00081E26" w:rsidP="00251981">
            <w:pPr>
              <w:jc w:val="center"/>
              <w:rPr>
                <w:rFonts w:ascii="Times New Roman" w:hAnsi="Times New Roman" w:cs="Times New Roman"/>
                <w:lang w:val="kk-KZ"/>
              </w:rPr>
            </w:pPr>
            <w:r w:rsidRPr="00251981">
              <w:rPr>
                <w:rFonts w:ascii="Times New Roman" w:hAnsi="Times New Roman" w:cs="Times New Roman"/>
                <w:lang w:val="kk-KZ"/>
              </w:rPr>
              <w:t>+</w:t>
            </w:r>
          </w:p>
        </w:tc>
      </w:tr>
    </w:tbl>
    <w:p w:rsidR="00011908" w:rsidRDefault="00011908" w:rsidP="00011908">
      <w:pPr>
        <w:widowControl w:val="0"/>
        <w:tabs>
          <w:tab w:val="left" w:pos="1214"/>
        </w:tabs>
        <w:autoSpaceDE w:val="0"/>
        <w:autoSpaceDN w:val="0"/>
        <w:spacing w:before="65" w:after="0" w:line="240" w:lineRule="auto"/>
        <w:ind w:right="395"/>
        <w:jc w:val="both"/>
        <w:rPr>
          <w:color w:val="FF0000"/>
          <w:sz w:val="28"/>
          <w:highlight w:val="yellow"/>
        </w:rPr>
        <w:sectPr w:rsidR="00011908" w:rsidSect="00011908">
          <w:pgSz w:w="11906" w:h="16838"/>
          <w:pgMar w:top="1134" w:right="1134" w:bottom="851" w:left="1134" w:header="709" w:footer="709" w:gutter="0"/>
          <w:cols w:space="708"/>
          <w:docGrid w:linePitch="360"/>
        </w:sectPr>
      </w:pPr>
    </w:p>
    <w:p w:rsidR="00011908" w:rsidRPr="002C2C30" w:rsidRDefault="00904EB5" w:rsidP="00904EB5">
      <w:pPr>
        <w:widowControl w:val="0"/>
        <w:tabs>
          <w:tab w:val="left" w:pos="851"/>
        </w:tabs>
        <w:autoSpaceDE w:val="0"/>
        <w:autoSpaceDN w:val="0"/>
        <w:spacing w:before="65" w:after="0" w:line="240" w:lineRule="auto"/>
        <w:ind w:left="568" w:right="395"/>
        <w:jc w:val="center"/>
        <w:rPr>
          <w:rFonts w:ascii="Times New Roman" w:hAnsi="Times New Roman"/>
          <w:b/>
          <w:sz w:val="24"/>
          <w:szCs w:val="24"/>
          <w:lang w:val="en-US"/>
        </w:rPr>
      </w:pPr>
      <w:r>
        <w:rPr>
          <w:rFonts w:ascii="Times New Roman" w:hAnsi="Times New Roman"/>
          <w:b/>
          <w:bCs/>
          <w:sz w:val="24"/>
          <w:szCs w:val="24"/>
          <w:lang w:val="kk-KZ"/>
        </w:rPr>
        <w:lastRenderedPageBreak/>
        <w:t>4</w:t>
      </w:r>
      <w:r>
        <w:rPr>
          <w:rFonts w:ascii="Times New Roman" w:hAnsi="Times New Roman"/>
          <w:b/>
          <w:bCs/>
          <w:sz w:val="24"/>
          <w:szCs w:val="24"/>
          <w:lang w:val="en-US"/>
        </w:rPr>
        <w:t>.</w:t>
      </w:r>
      <w:r w:rsidR="00011908" w:rsidRPr="002C2C30">
        <w:rPr>
          <w:rFonts w:ascii="Times New Roman" w:hAnsi="Times New Roman"/>
          <w:b/>
          <w:bCs/>
          <w:sz w:val="24"/>
          <w:szCs w:val="24"/>
          <w:lang w:val="en-US"/>
        </w:rPr>
        <w:t xml:space="preserve">MATRIX </w:t>
      </w:r>
      <w:r w:rsidR="00011908" w:rsidRPr="00904EB5">
        <w:rPr>
          <w:rFonts w:ascii="Times New Roman" w:hAnsi="Times New Roman"/>
          <w:b/>
          <w:bCs/>
          <w:sz w:val="24"/>
          <w:szCs w:val="24"/>
          <w:lang w:val="en-US"/>
        </w:rPr>
        <w:t xml:space="preserve">A OF THE </w:t>
      </w:r>
      <w:r w:rsidR="00011908" w:rsidRPr="002C2C30">
        <w:rPr>
          <w:rFonts w:ascii="Times New Roman" w:hAnsi="Times New Roman"/>
          <w:b/>
          <w:bCs/>
          <w:sz w:val="24"/>
          <w:szCs w:val="24"/>
          <w:lang w:val="en-US"/>
        </w:rPr>
        <w:t xml:space="preserve">INFLUENCE OF DISCIPLINE ON THE FORMATION OF </w:t>
      </w:r>
      <w:r w:rsidR="00E46A41">
        <w:rPr>
          <w:rFonts w:ascii="Times New Roman" w:hAnsi="Times New Roman"/>
          <w:b/>
          <w:bCs/>
          <w:sz w:val="24"/>
          <w:szCs w:val="24"/>
          <w:lang w:val="en-US"/>
        </w:rPr>
        <w:t>EDUCATIONAL</w:t>
      </w:r>
      <w:r w:rsidR="00011908" w:rsidRPr="002C2C30">
        <w:rPr>
          <w:rFonts w:ascii="Times New Roman" w:hAnsi="Times New Roman"/>
          <w:b/>
          <w:bCs/>
          <w:sz w:val="24"/>
          <w:szCs w:val="24"/>
          <w:lang w:val="en-US"/>
        </w:rPr>
        <w:t xml:space="preserve"> OUTCOMES </w:t>
      </w:r>
      <w:r w:rsidR="00011908" w:rsidRPr="00904EB5">
        <w:rPr>
          <w:rFonts w:ascii="Times New Roman" w:hAnsi="Times New Roman"/>
          <w:b/>
          <w:bCs/>
          <w:sz w:val="24"/>
          <w:szCs w:val="24"/>
          <w:lang w:val="en-US"/>
        </w:rPr>
        <w:t xml:space="preserve">AND INFORMATION ON </w:t>
      </w:r>
      <w:r w:rsidR="00011908" w:rsidRPr="002C2C30">
        <w:rPr>
          <w:rFonts w:ascii="Times New Roman" w:hAnsi="Times New Roman"/>
          <w:b/>
          <w:bCs/>
          <w:sz w:val="24"/>
          <w:szCs w:val="24"/>
          <w:lang w:val="en-US"/>
        </w:rPr>
        <w:t>LABOR INTENSITY</w:t>
      </w:r>
    </w:p>
    <w:p w:rsidR="00011908" w:rsidRPr="002C2C30" w:rsidRDefault="00011908" w:rsidP="00011908">
      <w:pPr>
        <w:widowControl w:val="0"/>
        <w:tabs>
          <w:tab w:val="left" w:pos="1214"/>
        </w:tabs>
        <w:autoSpaceDE w:val="0"/>
        <w:autoSpaceDN w:val="0"/>
        <w:spacing w:before="65" w:after="0" w:line="240" w:lineRule="auto"/>
        <w:ind w:right="395"/>
        <w:jc w:val="center"/>
        <w:rPr>
          <w:color w:val="FF0000"/>
          <w:sz w:val="28"/>
          <w:highlight w:val="yellow"/>
          <w:lang w:val="en-US"/>
        </w:rPr>
      </w:pPr>
    </w:p>
    <w:tbl>
      <w:tblPr>
        <w:tblStyle w:val="TableNormal"/>
        <w:tblW w:w="1502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1132"/>
        <w:gridCol w:w="579"/>
        <w:gridCol w:w="567"/>
        <w:gridCol w:w="1701"/>
        <w:gridCol w:w="4253"/>
        <w:gridCol w:w="692"/>
        <w:gridCol w:w="725"/>
        <w:gridCol w:w="709"/>
        <w:gridCol w:w="709"/>
        <w:gridCol w:w="708"/>
        <w:gridCol w:w="709"/>
        <w:gridCol w:w="709"/>
        <w:gridCol w:w="709"/>
        <w:gridCol w:w="708"/>
      </w:tblGrid>
      <w:tr w:rsidR="00011908" w:rsidRPr="008A74F3" w:rsidTr="00F93BBC">
        <w:trPr>
          <w:trHeight w:val="275"/>
        </w:trPr>
        <w:tc>
          <w:tcPr>
            <w:tcW w:w="416" w:type="dxa"/>
            <w:vMerge w:val="restart"/>
          </w:tcPr>
          <w:p w:rsidR="00011908" w:rsidRPr="008A74F3" w:rsidRDefault="00011908" w:rsidP="00011908">
            <w:pPr>
              <w:pStyle w:val="TableParagraph"/>
              <w:spacing w:line="273" w:lineRule="exact"/>
              <w:ind w:left="21"/>
              <w:rPr>
                <w:b/>
                <w:sz w:val="24"/>
                <w:szCs w:val="24"/>
              </w:rPr>
            </w:pPr>
            <w:r w:rsidRPr="008A74F3">
              <w:rPr>
                <w:b/>
                <w:sz w:val="24"/>
                <w:szCs w:val="24"/>
              </w:rPr>
              <w:t>No.</w:t>
            </w:r>
          </w:p>
        </w:tc>
        <w:tc>
          <w:tcPr>
            <w:tcW w:w="1132" w:type="dxa"/>
            <w:vMerge w:val="restart"/>
          </w:tcPr>
          <w:p w:rsidR="00011908" w:rsidRPr="008A74F3" w:rsidRDefault="00011908" w:rsidP="00011908">
            <w:pPr>
              <w:pStyle w:val="TableParagraph"/>
              <w:ind w:left="142"/>
              <w:jc w:val="center"/>
              <w:rPr>
                <w:b/>
                <w:sz w:val="24"/>
                <w:szCs w:val="24"/>
              </w:rPr>
            </w:pPr>
            <w:r w:rsidRPr="008A74F3">
              <w:rPr>
                <w:b/>
                <w:sz w:val="24"/>
                <w:szCs w:val="24"/>
              </w:rPr>
              <w:t>Module name</w:t>
            </w:r>
          </w:p>
        </w:tc>
        <w:tc>
          <w:tcPr>
            <w:tcW w:w="579" w:type="dxa"/>
            <w:vMerge w:val="restart"/>
            <w:shd w:val="clear" w:color="auto" w:fill="auto"/>
          </w:tcPr>
          <w:p w:rsidR="00011908" w:rsidRPr="00DE77F2" w:rsidRDefault="00D10CD3" w:rsidP="00D10CD3">
            <w:pPr>
              <w:pStyle w:val="TableParagraph"/>
              <w:ind w:left="142"/>
              <w:rPr>
                <w:b/>
                <w:sz w:val="24"/>
                <w:szCs w:val="24"/>
              </w:rPr>
            </w:pPr>
            <w:r>
              <w:rPr>
                <w:b/>
                <w:sz w:val="24"/>
                <w:szCs w:val="24"/>
              </w:rPr>
              <w:t>С</w:t>
            </w:r>
            <w:r w:rsidR="00011908" w:rsidRPr="00DE77F2">
              <w:rPr>
                <w:b/>
                <w:sz w:val="24"/>
                <w:szCs w:val="24"/>
              </w:rPr>
              <w:t>ycle</w:t>
            </w:r>
          </w:p>
        </w:tc>
        <w:tc>
          <w:tcPr>
            <w:tcW w:w="567" w:type="dxa"/>
            <w:vMerge w:val="restart"/>
            <w:shd w:val="clear" w:color="auto" w:fill="auto"/>
          </w:tcPr>
          <w:p w:rsidR="00011908" w:rsidRPr="00DE77F2" w:rsidRDefault="00D10CD3" w:rsidP="00D10CD3">
            <w:pPr>
              <w:pStyle w:val="TableParagraph"/>
              <w:rPr>
                <w:b/>
                <w:sz w:val="24"/>
                <w:szCs w:val="24"/>
              </w:rPr>
            </w:pPr>
            <w:r>
              <w:rPr>
                <w:b/>
                <w:sz w:val="24"/>
                <w:szCs w:val="24"/>
                <w:lang w:val="kk-KZ"/>
              </w:rPr>
              <w:t>С</w:t>
            </w:r>
            <w:r w:rsidR="00011908" w:rsidRPr="00DE77F2">
              <w:rPr>
                <w:b/>
                <w:sz w:val="24"/>
                <w:szCs w:val="24"/>
              </w:rPr>
              <w:t>omponent</w:t>
            </w:r>
          </w:p>
        </w:tc>
        <w:tc>
          <w:tcPr>
            <w:tcW w:w="1701" w:type="dxa"/>
            <w:vMerge w:val="restart"/>
            <w:shd w:val="clear" w:color="auto" w:fill="auto"/>
          </w:tcPr>
          <w:p w:rsidR="00011908" w:rsidRPr="00DE77F2" w:rsidRDefault="00011908" w:rsidP="00D10CD3">
            <w:pPr>
              <w:pStyle w:val="TableParagraph"/>
              <w:ind w:left="142"/>
              <w:rPr>
                <w:b/>
                <w:sz w:val="24"/>
                <w:szCs w:val="24"/>
              </w:rPr>
            </w:pPr>
            <w:r w:rsidRPr="00DE77F2">
              <w:rPr>
                <w:b/>
                <w:sz w:val="24"/>
                <w:szCs w:val="24"/>
              </w:rPr>
              <w:t>Name of the discipline</w:t>
            </w:r>
          </w:p>
        </w:tc>
        <w:tc>
          <w:tcPr>
            <w:tcW w:w="4253" w:type="dxa"/>
            <w:vMerge w:val="restart"/>
            <w:shd w:val="clear" w:color="auto" w:fill="auto"/>
          </w:tcPr>
          <w:p w:rsidR="00011908" w:rsidRPr="002C2C30" w:rsidRDefault="00011908" w:rsidP="00011908">
            <w:pPr>
              <w:pStyle w:val="TableParagraph"/>
              <w:ind w:right="142"/>
              <w:rPr>
                <w:b/>
                <w:sz w:val="24"/>
                <w:szCs w:val="24"/>
                <w:lang w:val="en-US"/>
              </w:rPr>
            </w:pPr>
            <w:r w:rsidRPr="002C2C30">
              <w:rPr>
                <w:b/>
                <w:sz w:val="24"/>
                <w:szCs w:val="24"/>
                <w:lang w:val="en-US"/>
              </w:rPr>
              <w:t>Brief description of the discipline</w:t>
            </w:r>
          </w:p>
        </w:tc>
        <w:tc>
          <w:tcPr>
            <w:tcW w:w="692" w:type="dxa"/>
            <w:vMerge w:val="restart"/>
            <w:shd w:val="clear" w:color="auto" w:fill="auto"/>
          </w:tcPr>
          <w:p w:rsidR="00011908" w:rsidRPr="00DE77F2" w:rsidRDefault="00223E36" w:rsidP="00011908">
            <w:pPr>
              <w:pStyle w:val="TableParagraph"/>
              <w:rPr>
                <w:b/>
                <w:sz w:val="24"/>
                <w:szCs w:val="24"/>
              </w:rPr>
            </w:pPr>
            <w:r>
              <w:rPr>
                <w:b/>
                <w:sz w:val="24"/>
                <w:szCs w:val="24"/>
              </w:rPr>
              <w:t>Amount of credits</w:t>
            </w:r>
          </w:p>
        </w:tc>
        <w:tc>
          <w:tcPr>
            <w:tcW w:w="5686" w:type="dxa"/>
            <w:gridSpan w:val="8"/>
          </w:tcPr>
          <w:p w:rsidR="00011908" w:rsidRPr="008A74F3" w:rsidRDefault="006848A5" w:rsidP="006848A5">
            <w:pPr>
              <w:pStyle w:val="TableParagraph"/>
              <w:spacing w:line="256" w:lineRule="exact"/>
              <w:ind w:left="223"/>
              <w:jc w:val="center"/>
              <w:rPr>
                <w:b/>
                <w:sz w:val="24"/>
                <w:szCs w:val="24"/>
              </w:rPr>
            </w:pPr>
            <w:r>
              <w:rPr>
                <w:b/>
                <w:sz w:val="24"/>
                <w:szCs w:val="24"/>
              </w:rPr>
              <w:t>Formed educational</w:t>
            </w:r>
            <w:r w:rsidR="00011908" w:rsidRPr="008A74F3">
              <w:rPr>
                <w:b/>
                <w:sz w:val="24"/>
                <w:szCs w:val="24"/>
              </w:rPr>
              <w:t xml:space="preserve"> outcomes (codes)</w:t>
            </w:r>
          </w:p>
        </w:tc>
      </w:tr>
      <w:tr w:rsidR="00081E26" w:rsidRPr="008A74F3" w:rsidTr="00F93BBC">
        <w:trPr>
          <w:trHeight w:val="542"/>
        </w:trPr>
        <w:tc>
          <w:tcPr>
            <w:tcW w:w="416" w:type="dxa"/>
            <w:vMerge/>
            <w:tcBorders>
              <w:top w:val="nil"/>
            </w:tcBorders>
          </w:tcPr>
          <w:p w:rsidR="00081E26" w:rsidRPr="008A74F3" w:rsidRDefault="00081E26" w:rsidP="00011908">
            <w:pPr>
              <w:ind w:left="21"/>
              <w:rPr>
                <w:rFonts w:ascii="Times New Roman" w:hAnsi="Times New Roman" w:cs="Times New Roman"/>
                <w:sz w:val="24"/>
                <w:szCs w:val="24"/>
              </w:rPr>
            </w:pPr>
          </w:p>
        </w:tc>
        <w:tc>
          <w:tcPr>
            <w:tcW w:w="1132" w:type="dxa"/>
            <w:vMerge/>
          </w:tcPr>
          <w:p w:rsidR="00081E26" w:rsidRPr="008A74F3" w:rsidRDefault="00081E26" w:rsidP="00011908">
            <w:pPr>
              <w:ind w:left="142"/>
              <w:rPr>
                <w:rFonts w:ascii="Times New Roman" w:hAnsi="Times New Roman" w:cs="Times New Roman"/>
                <w:sz w:val="24"/>
                <w:szCs w:val="24"/>
              </w:rPr>
            </w:pPr>
          </w:p>
        </w:tc>
        <w:tc>
          <w:tcPr>
            <w:tcW w:w="579" w:type="dxa"/>
            <w:vMerge/>
            <w:shd w:val="clear" w:color="auto" w:fill="auto"/>
          </w:tcPr>
          <w:p w:rsidR="00081E26" w:rsidRPr="00DE77F2" w:rsidRDefault="00081E26" w:rsidP="00011908">
            <w:pPr>
              <w:ind w:left="142"/>
              <w:rPr>
                <w:rFonts w:ascii="Times New Roman" w:hAnsi="Times New Roman" w:cs="Times New Roman"/>
                <w:sz w:val="24"/>
                <w:szCs w:val="24"/>
              </w:rPr>
            </w:pPr>
          </w:p>
        </w:tc>
        <w:tc>
          <w:tcPr>
            <w:tcW w:w="567" w:type="dxa"/>
            <w:vMerge/>
            <w:shd w:val="clear" w:color="auto" w:fill="auto"/>
          </w:tcPr>
          <w:p w:rsidR="00081E26" w:rsidRPr="00DE77F2" w:rsidRDefault="00081E26" w:rsidP="00011908">
            <w:pPr>
              <w:ind w:left="142"/>
              <w:rPr>
                <w:rFonts w:ascii="Times New Roman" w:hAnsi="Times New Roman" w:cs="Times New Roman"/>
                <w:sz w:val="24"/>
                <w:szCs w:val="24"/>
              </w:rPr>
            </w:pPr>
          </w:p>
        </w:tc>
        <w:tc>
          <w:tcPr>
            <w:tcW w:w="1701" w:type="dxa"/>
            <w:vMerge/>
            <w:tcBorders>
              <w:top w:val="nil"/>
            </w:tcBorders>
            <w:shd w:val="clear" w:color="auto" w:fill="auto"/>
          </w:tcPr>
          <w:p w:rsidR="00081E26" w:rsidRPr="00DE77F2" w:rsidRDefault="00081E26" w:rsidP="00011908">
            <w:pPr>
              <w:ind w:left="142"/>
              <w:rPr>
                <w:rFonts w:ascii="Times New Roman" w:hAnsi="Times New Roman" w:cs="Times New Roman"/>
                <w:sz w:val="24"/>
                <w:szCs w:val="24"/>
              </w:rPr>
            </w:pPr>
          </w:p>
        </w:tc>
        <w:tc>
          <w:tcPr>
            <w:tcW w:w="4253" w:type="dxa"/>
            <w:vMerge/>
            <w:tcBorders>
              <w:top w:val="nil"/>
            </w:tcBorders>
            <w:shd w:val="clear" w:color="auto" w:fill="auto"/>
          </w:tcPr>
          <w:p w:rsidR="00081E26" w:rsidRPr="00DE77F2" w:rsidRDefault="00081E26" w:rsidP="00011908">
            <w:pPr>
              <w:ind w:right="142"/>
              <w:rPr>
                <w:rFonts w:ascii="Times New Roman" w:hAnsi="Times New Roman" w:cs="Times New Roman"/>
                <w:sz w:val="24"/>
                <w:szCs w:val="24"/>
              </w:rPr>
            </w:pPr>
          </w:p>
        </w:tc>
        <w:tc>
          <w:tcPr>
            <w:tcW w:w="692" w:type="dxa"/>
            <w:vMerge/>
            <w:tcBorders>
              <w:top w:val="nil"/>
            </w:tcBorders>
            <w:shd w:val="clear" w:color="auto" w:fill="auto"/>
          </w:tcPr>
          <w:p w:rsidR="00081E26" w:rsidRPr="00DE77F2" w:rsidRDefault="00081E26" w:rsidP="00011908">
            <w:pPr>
              <w:rPr>
                <w:rFonts w:ascii="Times New Roman" w:hAnsi="Times New Roman" w:cs="Times New Roman"/>
                <w:sz w:val="24"/>
                <w:szCs w:val="24"/>
              </w:rPr>
            </w:pPr>
          </w:p>
        </w:tc>
        <w:tc>
          <w:tcPr>
            <w:tcW w:w="725"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O1</w:t>
            </w:r>
          </w:p>
        </w:tc>
        <w:tc>
          <w:tcPr>
            <w:tcW w:w="709"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O2</w:t>
            </w:r>
          </w:p>
        </w:tc>
        <w:tc>
          <w:tcPr>
            <w:tcW w:w="709"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O3</w:t>
            </w:r>
          </w:p>
        </w:tc>
        <w:tc>
          <w:tcPr>
            <w:tcW w:w="708"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O4</w:t>
            </w:r>
          </w:p>
        </w:tc>
        <w:tc>
          <w:tcPr>
            <w:tcW w:w="709"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O5</w:t>
            </w:r>
          </w:p>
        </w:tc>
        <w:tc>
          <w:tcPr>
            <w:tcW w:w="709"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O6</w:t>
            </w:r>
          </w:p>
        </w:tc>
        <w:tc>
          <w:tcPr>
            <w:tcW w:w="709"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O7</w:t>
            </w:r>
          </w:p>
        </w:tc>
        <w:tc>
          <w:tcPr>
            <w:tcW w:w="708" w:type="dxa"/>
          </w:tcPr>
          <w:p w:rsidR="00081E26" w:rsidRPr="00875A42" w:rsidRDefault="00E46A41" w:rsidP="00011908">
            <w:pPr>
              <w:pStyle w:val="TableParagraph"/>
              <w:spacing w:line="273" w:lineRule="exact"/>
              <w:ind w:left="1"/>
              <w:rPr>
                <w:b/>
                <w:sz w:val="20"/>
                <w:szCs w:val="20"/>
              </w:rPr>
            </w:pPr>
            <w:r>
              <w:rPr>
                <w:b/>
                <w:sz w:val="20"/>
                <w:szCs w:val="20"/>
                <w:lang w:val="en-US"/>
              </w:rPr>
              <w:t>E</w:t>
            </w:r>
            <w:r w:rsidR="00081E26" w:rsidRPr="00875A42">
              <w:rPr>
                <w:b/>
                <w:sz w:val="20"/>
                <w:szCs w:val="20"/>
              </w:rPr>
              <w:t>O8</w:t>
            </w:r>
          </w:p>
        </w:tc>
      </w:tr>
      <w:tr w:rsidR="001D5DED" w:rsidRPr="008A74F3" w:rsidTr="00F93BBC">
        <w:trPr>
          <w:trHeight w:val="323"/>
        </w:trPr>
        <w:tc>
          <w:tcPr>
            <w:tcW w:w="416" w:type="dxa"/>
            <w:vMerge w:val="restart"/>
          </w:tcPr>
          <w:p w:rsidR="001D5DED" w:rsidRPr="008A74F3" w:rsidRDefault="00904EB5" w:rsidP="001D5DED">
            <w:pPr>
              <w:pStyle w:val="TableParagraph"/>
              <w:ind w:left="21"/>
              <w:rPr>
                <w:sz w:val="24"/>
                <w:szCs w:val="24"/>
              </w:rPr>
            </w:pPr>
            <w:r>
              <w:rPr>
                <w:sz w:val="24"/>
                <w:szCs w:val="24"/>
              </w:rPr>
              <w:t>1</w:t>
            </w: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143C22" w:rsidRDefault="00143C22" w:rsidP="001D5DED">
            <w:pPr>
              <w:pStyle w:val="TableParagraph"/>
              <w:ind w:left="21"/>
              <w:rPr>
                <w:sz w:val="24"/>
                <w:szCs w:val="24"/>
                <w:lang w:val="en-US"/>
              </w:rPr>
            </w:pPr>
            <w:r>
              <w:rPr>
                <w:sz w:val="24"/>
                <w:szCs w:val="24"/>
                <w:lang w:val="en-US"/>
              </w:rPr>
              <w:t>2</w:t>
            </w: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ind w:left="21"/>
              <w:rPr>
                <w:sz w:val="24"/>
                <w:szCs w:val="24"/>
              </w:rPr>
            </w:pPr>
          </w:p>
          <w:p w:rsidR="001D5DED" w:rsidRPr="008A74F3" w:rsidRDefault="001D5DED" w:rsidP="001D5DED">
            <w:pPr>
              <w:pStyle w:val="TableParagraph"/>
              <w:rPr>
                <w:sz w:val="24"/>
                <w:szCs w:val="24"/>
              </w:rPr>
            </w:pPr>
          </w:p>
          <w:p w:rsidR="001D5DED" w:rsidRPr="008A74F3" w:rsidRDefault="001D5DED" w:rsidP="001D5DED">
            <w:pPr>
              <w:pStyle w:val="TableParagraph"/>
              <w:rPr>
                <w:sz w:val="24"/>
                <w:szCs w:val="24"/>
              </w:rPr>
            </w:pPr>
          </w:p>
          <w:p w:rsidR="001D5DED" w:rsidRPr="008A74F3" w:rsidRDefault="001D5DED" w:rsidP="001D5DED">
            <w:pPr>
              <w:pStyle w:val="TableParagraph"/>
              <w:rPr>
                <w:sz w:val="24"/>
                <w:szCs w:val="24"/>
              </w:rPr>
            </w:pPr>
          </w:p>
          <w:p w:rsidR="001D5DED" w:rsidRPr="008A74F3" w:rsidRDefault="001D5DED" w:rsidP="001D5DED">
            <w:pPr>
              <w:pStyle w:val="TableParagraph"/>
              <w:rPr>
                <w:sz w:val="24"/>
                <w:szCs w:val="24"/>
              </w:rPr>
            </w:pPr>
          </w:p>
          <w:p w:rsidR="001D5DED" w:rsidRPr="008A74F3" w:rsidRDefault="001D5DED" w:rsidP="001D5DED">
            <w:pPr>
              <w:pStyle w:val="TableParagraph"/>
              <w:rPr>
                <w:sz w:val="24"/>
                <w:szCs w:val="24"/>
              </w:rPr>
            </w:pPr>
            <w:r w:rsidRPr="008A74F3">
              <w:rPr>
                <w:sz w:val="24"/>
                <w:szCs w:val="24"/>
              </w:rPr>
              <w:t>3</w:t>
            </w:r>
          </w:p>
        </w:tc>
        <w:tc>
          <w:tcPr>
            <w:tcW w:w="1132" w:type="dxa"/>
            <w:vMerge w:val="restart"/>
          </w:tcPr>
          <w:p w:rsidR="001D5DED" w:rsidRPr="002C2C30" w:rsidRDefault="00223E36" w:rsidP="00223E36">
            <w:pPr>
              <w:pStyle w:val="TableParagraph"/>
              <w:ind w:left="142"/>
              <w:rPr>
                <w:rFonts w:eastAsia="Calibri"/>
                <w:spacing w:val="-2"/>
                <w:sz w:val="24"/>
                <w:szCs w:val="24"/>
                <w:lang w:val="en-US"/>
              </w:rPr>
            </w:pPr>
            <w:r w:rsidRPr="002C2C30">
              <w:rPr>
                <w:sz w:val="24"/>
                <w:szCs w:val="24"/>
                <w:lang w:val="en-US"/>
              </w:rPr>
              <w:t xml:space="preserve">Moduleof </w:t>
            </w:r>
            <w:r w:rsidR="001D5DED" w:rsidRPr="002C2C30">
              <w:rPr>
                <w:sz w:val="24"/>
                <w:szCs w:val="24"/>
                <w:lang w:val="en-US"/>
              </w:rPr>
              <w:t xml:space="preserve">Scientific and pedagogical training </w:t>
            </w:r>
          </w:p>
        </w:tc>
        <w:tc>
          <w:tcPr>
            <w:tcW w:w="579" w:type="dxa"/>
            <w:shd w:val="clear" w:color="auto" w:fill="auto"/>
          </w:tcPr>
          <w:p w:rsidR="001D5DED" w:rsidRPr="00223E36" w:rsidRDefault="001D5DED" w:rsidP="001D5DED">
            <w:pPr>
              <w:rPr>
                <w:rFonts w:ascii="Times New Roman" w:hAnsi="Times New Roman" w:cs="Times New Roman"/>
                <w:sz w:val="24"/>
                <w:szCs w:val="24"/>
                <w:lang w:val="en-US"/>
              </w:rPr>
            </w:pPr>
            <w:r w:rsidRPr="00DE77F2">
              <w:rPr>
                <w:rFonts w:ascii="Times New Roman" w:hAnsi="Times New Roman" w:cs="Times New Roman"/>
                <w:sz w:val="24"/>
                <w:szCs w:val="24"/>
                <w:lang w:val="kk-KZ"/>
              </w:rPr>
              <w:t>B</w:t>
            </w:r>
            <w:r w:rsidR="00223E36">
              <w:rPr>
                <w:rFonts w:ascii="Times New Roman" w:hAnsi="Times New Roman" w:cs="Times New Roman"/>
                <w:sz w:val="24"/>
                <w:szCs w:val="24"/>
                <w:lang w:val="en-US"/>
              </w:rPr>
              <w:t>D</w:t>
            </w:r>
          </w:p>
        </w:tc>
        <w:tc>
          <w:tcPr>
            <w:tcW w:w="567" w:type="dxa"/>
            <w:shd w:val="clear" w:color="auto" w:fill="auto"/>
          </w:tcPr>
          <w:p w:rsidR="001D5DED" w:rsidRPr="00223E36" w:rsidRDefault="00595354" w:rsidP="001D5DED">
            <w:pPr>
              <w:rPr>
                <w:rFonts w:ascii="Times New Roman" w:hAnsi="Times New Roman" w:cs="Times New Roman"/>
                <w:sz w:val="24"/>
                <w:szCs w:val="24"/>
                <w:lang w:val="en-US"/>
              </w:rPr>
            </w:pPr>
            <w:r>
              <w:rPr>
                <w:rFonts w:ascii="Times New Roman" w:hAnsi="Times New Roman" w:cs="Times New Roman"/>
                <w:sz w:val="24"/>
                <w:szCs w:val="24"/>
                <w:lang w:val="kk-KZ"/>
              </w:rPr>
              <w:t>UC</w:t>
            </w:r>
          </w:p>
        </w:tc>
        <w:tc>
          <w:tcPr>
            <w:tcW w:w="1701" w:type="dxa"/>
            <w:shd w:val="clear" w:color="auto" w:fill="auto"/>
          </w:tcPr>
          <w:p w:rsidR="001D5DED" w:rsidRPr="002C2C30" w:rsidRDefault="001D5DED" w:rsidP="001D5DED">
            <w:pPr>
              <w:rPr>
                <w:rFonts w:ascii="Times New Roman" w:hAnsi="Times New Roman" w:cs="Times New Roman"/>
                <w:sz w:val="24"/>
                <w:szCs w:val="24"/>
                <w:lang w:val="en-US"/>
              </w:rPr>
            </w:pPr>
            <w:r w:rsidRPr="002C2C30">
              <w:rPr>
                <w:rFonts w:ascii="Times New Roman" w:hAnsi="Times New Roman" w:cs="Times New Roman"/>
                <w:sz w:val="24"/>
                <w:szCs w:val="24"/>
                <w:lang w:val="en-US"/>
              </w:rPr>
              <w:t>History and philosophy of science</w:t>
            </w:r>
          </w:p>
        </w:tc>
        <w:tc>
          <w:tcPr>
            <w:tcW w:w="4253" w:type="dxa"/>
            <w:shd w:val="clear" w:color="auto" w:fill="auto"/>
          </w:tcPr>
          <w:p w:rsidR="001D5DED" w:rsidRPr="00DE77F2" w:rsidRDefault="00223E36" w:rsidP="000A6A4E">
            <w:pPr>
              <w:rPr>
                <w:sz w:val="24"/>
                <w:szCs w:val="24"/>
                <w:lang w:val="kk-KZ"/>
              </w:rPr>
            </w:pPr>
            <w:r>
              <w:rPr>
                <w:rFonts w:ascii="Times New Roman" w:hAnsi="Times New Roman" w:cs="Times New Roman"/>
                <w:sz w:val="24"/>
                <w:szCs w:val="24"/>
                <w:lang w:val="en-US"/>
              </w:rPr>
              <w:t>Undergraduates</w:t>
            </w:r>
            <w:r w:rsidR="001D5DED" w:rsidRPr="00DE77F2">
              <w:rPr>
                <w:rFonts w:ascii="Times New Roman" w:hAnsi="Times New Roman" w:cs="Times New Roman"/>
                <w:sz w:val="24"/>
                <w:szCs w:val="24"/>
                <w:lang w:val="kk-KZ"/>
              </w:rPr>
              <w:t xml:space="preserve"> study the historical development of scientific thought and methodology using a comprehensive approach through the interaction of science or the humanities with cultural, social and institutional factors. The course will allow undergraduates to form an interdisciplinary worldview based on a deep understanding of the history and philosophy of scientific thinking as part of a universal culture.</w:t>
            </w:r>
          </w:p>
        </w:tc>
        <w:tc>
          <w:tcPr>
            <w:tcW w:w="692" w:type="dxa"/>
            <w:shd w:val="clear" w:color="auto" w:fill="auto"/>
          </w:tcPr>
          <w:p w:rsidR="001D5DED" w:rsidRPr="00DE77F2" w:rsidRDefault="001D5DED" w:rsidP="001D5DED">
            <w:pPr>
              <w:pStyle w:val="TableParagraph"/>
              <w:jc w:val="center"/>
              <w:rPr>
                <w:sz w:val="24"/>
                <w:szCs w:val="24"/>
              </w:rPr>
            </w:pPr>
            <w:r w:rsidRPr="00DE77F2">
              <w:rPr>
                <w:rFonts w:eastAsia="Calibri"/>
                <w:spacing w:val="-2"/>
                <w:sz w:val="24"/>
                <w:szCs w:val="24"/>
              </w:rPr>
              <w:t>4</w:t>
            </w:r>
          </w:p>
        </w:tc>
        <w:tc>
          <w:tcPr>
            <w:tcW w:w="725"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spacing w:line="304" w:lineRule="exact"/>
              <w:ind w:left="223"/>
              <w:rPr>
                <w:b/>
                <w:sz w:val="24"/>
                <w:szCs w:val="24"/>
              </w:rPr>
            </w:pPr>
          </w:p>
        </w:tc>
        <w:tc>
          <w:tcPr>
            <w:tcW w:w="708"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ind w:left="223"/>
              <w:rPr>
                <w:sz w:val="24"/>
                <w:szCs w:val="24"/>
              </w:rPr>
            </w:pPr>
            <w:r w:rsidRPr="008A74F3">
              <w:rPr>
                <w:b/>
                <w:sz w:val="24"/>
                <w:szCs w:val="24"/>
              </w:rPr>
              <w:t>ѵ</w:t>
            </w:r>
          </w:p>
        </w:tc>
        <w:tc>
          <w:tcPr>
            <w:tcW w:w="709" w:type="dxa"/>
          </w:tcPr>
          <w:p w:rsidR="001D5DED" w:rsidRPr="008A74F3" w:rsidRDefault="001D5DED" w:rsidP="001D5DED">
            <w:pPr>
              <w:pStyle w:val="TableParagraph"/>
              <w:ind w:left="223"/>
              <w:rPr>
                <w:sz w:val="24"/>
                <w:szCs w:val="24"/>
              </w:rPr>
            </w:pPr>
          </w:p>
        </w:tc>
        <w:tc>
          <w:tcPr>
            <w:tcW w:w="708" w:type="dxa"/>
          </w:tcPr>
          <w:p w:rsidR="001D5DED" w:rsidRPr="008A74F3" w:rsidRDefault="001D5DED" w:rsidP="001D5DED">
            <w:pPr>
              <w:pStyle w:val="TableParagraph"/>
              <w:ind w:left="223"/>
              <w:rPr>
                <w:sz w:val="24"/>
                <w:szCs w:val="24"/>
              </w:rPr>
            </w:pPr>
            <w:r w:rsidRPr="008A74F3">
              <w:rPr>
                <w:b/>
                <w:sz w:val="24"/>
                <w:szCs w:val="24"/>
              </w:rPr>
              <w:t>ѵ</w:t>
            </w:r>
          </w:p>
        </w:tc>
      </w:tr>
      <w:tr w:rsidR="00223E36" w:rsidRPr="008A74F3" w:rsidTr="00F93BBC">
        <w:trPr>
          <w:trHeight w:val="323"/>
        </w:trPr>
        <w:tc>
          <w:tcPr>
            <w:tcW w:w="416" w:type="dxa"/>
            <w:vMerge/>
          </w:tcPr>
          <w:p w:rsidR="00223E36" w:rsidRPr="008A74F3" w:rsidRDefault="00223E36" w:rsidP="00223E36">
            <w:pPr>
              <w:pStyle w:val="TableParagraph"/>
              <w:ind w:left="21"/>
              <w:rPr>
                <w:sz w:val="24"/>
                <w:szCs w:val="24"/>
              </w:rPr>
            </w:pPr>
          </w:p>
        </w:tc>
        <w:tc>
          <w:tcPr>
            <w:tcW w:w="1132" w:type="dxa"/>
            <w:vMerge/>
          </w:tcPr>
          <w:p w:rsidR="00223E36" w:rsidRPr="00DE77F2" w:rsidRDefault="00223E36" w:rsidP="00223E36">
            <w:pPr>
              <w:pStyle w:val="TableParagraph"/>
              <w:ind w:left="142"/>
              <w:rPr>
                <w:rFonts w:eastAsia="Calibri"/>
                <w:spacing w:val="-2"/>
                <w:sz w:val="24"/>
                <w:szCs w:val="24"/>
              </w:rPr>
            </w:pPr>
          </w:p>
        </w:tc>
        <w:tc>
          <w:tcPr>
            <w:tcW w:w="579" w:type="dxa"/>
            <w:shd w:val="clear" w:color="auto" w:fill="auto"/>
          </w:tcPr>
          <w:p w:rsidR="00223E36" w:rsidRPr="00223E36" w:rsidRDefault="00223E36" w:rsidP="00223E36">
            <w:pPr>
              <w:rPr>
                <w:rFonts w:ascii="Times New Roman" w:hAnsi="Times New Roman" w:cs="Times New Roman"/>
                <w:sz w:val="24"/>
                <w:szCs w:val="24"/>
                <w:lang w:val="en-US"/>
              </w:rPr>
            </w:pPr>
            <w:r w:rsidRPr="00DE77F2">
              <w:rPr>
                <w:rFonts w:ascii="Times New Roman" w:hAnsi="Times New Roman" w:cs="Times New Roman"/>
                <w:sz w:val="24"/>
                <w:szCs w:val="24"/>
                <w:lang w:val="kk-KZ"/>
              </w:rPr>
              <w:t>B</w:t>
            </w:r>
            <w:r>
              <w:rPr>
                <w:rFonts w:ascii="Times New Roman" w:hAnsi="Times New Roman" w:cs="Times New Roman"/>
                <w:sz w:val="24"/>
                <w:szCs w:val="24"/>
                <w:lang w:val="en-US"/>
              </w:rPr>
              <w:t>D</w:t>
            </w:r>
          </w:p>
        </w:tc>
        <w:tc>
          <w:tcPr>
            <w:tcW w:w="567" w:type="dxa"/>
            <w:shd w:val="clear" w:color="auto" w:fill="auto"/>
          </w:tcPr>
          <w:p w:rsidR="00223E36" w:rsidRPr="00223E36" w:rsidRDefault="00595354" w:rsidP="00223E36">
            <w:pPr>
              <w:rPr>
                <w:rFonts w:ascii="Times New Roman" w:hAnsi="Times New Roman" w:cs="Times New Roman"/>
                <w:sz w:val="24"/>
                <w:szCs w:val="24"/>
                <w:lang w:val="en-US"/>
              </w:rPr>
            </w:pPr>
            <w:r>
              <w:rPr>
                <w:rFonts w:ascii="Times New Roman" w:hAnsi="Times New Roman" w:cs="Times New Roman"/>
                <w:sz w:val="24"/>
                <w:szCs w:val="24"/>
                <w:lang w:val="kk-KZ"/>
              </w:rPr>
              <w:t>UC</w:t>
            </w:r>
          </w:p>
        </w:tc>
        <w:tc>
          <w:tcPr>
            <w:tcW w:w="1701" w:type="dxa"/>
            <w:shd w:val="clear" w:color="auto" w:fill="auto"/>
          </w:tcPr>
          <w:p w:rsidR="00223E36" w:rsidRPr="00DE77F2" w:rsidRDefault="00223E36" w:rsidP="00223E36">
            <w:pPr>
              <w:rPr>
                <w:rFonts w:ascii="Times New Roman" w:hAnsi="Times New Roman" w:cs="Times New Roman"/>
                <w:sz w:val="24"/>
                <w:szCs w:val="24"/>
              </w:rPr>
            </w:pPr>
            <w:r w:rsidRPr="00DE77F2">
              <w:rPr>
                <w:rFonts w:ascii="Times New Roman" w:hAnsi="Times New Roman" w:cs="Times New Roman"/>
                <w:sz w:val="24"/>
                <w:szCs w:val="24"/>
              </w:rPr>
              <w:t>Foreign language (professional)</w:t>
            </w:r>
          </w:p>
        </w:tc>
        <w:tc>
          <w:tcPr>
            <w:tcW w:w="4253" w:type="dxa"/>
            <w:shd w:val="clear" w:color="auto" w:fill="auto"/>
          </w:tcPr>
          <w:p w:rsidR="00223E36" w:rsidRPr="000876BB" w:rsidRDefault="00223E36" w:rsidP="00223E36">
            <w:pPr>
              <w:pStyle w:val="TableParagraph"/>
              <w:ind w:left="142" w:right="142"/>
              <w:jc w:val="both"/>
              <w:rPr>
                <w:sz w:val="24"/>
                <w:szCs w:val="24"/>
                <w:lang w:val="en-US"/>
              </w:rPr>
            </w:pPr>
            <w:r w:rsidRPr="00DE77F2">
              <w:rPr>
                <w:sz w:val="24"/>
                <w:szCs w:val="24"/>
                <w:lang w:val="kk-KZ"/>
              </w:rPr>
              <w:t>The course is aimed at improving the foreign language for self-education in various areas of life: social and political, educational and professional and research. At the end of the course, undergraduates will be able to make arguments, make presentations, conduct discussions in a foreign language, and communicate based on the principles of critical thinking.</w:t>
            </w:r>
          </w:p>
        </w:tc>
        <w:tc>
          <w:tcPr>
            <w:tcW w:w="692" w:type="dxa"/>
            <w:shd w:val="clear" w:color="auto" w:fill="auto"/>
          </w:tcPr>
          <w:p w:rsidR="00223E36" w:rsidRPr="00DE77F2" w:rsidRDefault="00223E36" w:rsidP="00223E36">
            <w:pPr>
              <w:pStyle w:val="TableParagraph"/>
              <w:jc w:val="center"/>
              <w:rPr>
                <w:rFonts w:eastAsia="Calibri"/>
                <w:spacing w:val="-2"/>
                <w:sz w:val="24"/>
                <w:szCs w:val="24"/>
              </w:rPr>
            </w:pPr>
            <w:r w:rsidRPr="00DE77F2">
              <w:rPr>
                <w:rFonts w:eastAsia="Calibri"/>
                <w:spacing w:val="-2"/>
                <w:sz w:val="24"/>
                <w:szCs w:val="24"/>
              </w:rPr>
              <w:t>4</w:t>
            </w:r>
          </w:p>
        </w:tc>
        <w:tc>
          <w:tcPr>
            <w:tcW w:w="725" w:type="dxa"/>
          </w:tcPr>
          <w:p w:rsidR="00223E36" w:rsidRPr="008A74F3" w:rsidRDefault="00223E36" w:rsidP="00223E36">
            <w:pPr>
              <w:pStyle w:val="TableParagraph"/>
              <w:ind w:left="223"/>
              <w:rPr>
                <w:sz w:val="24"/>
                <w:szCs w:val="24"/>
              </w:rPr>
            </w:pPr>
          </w:p>
        </w:tc>
        <w:tc>
          <w:tcPr>
            <w:tcW w:w="709" w:type="dxa"/>
          </w:tcPr>
          <w:p w:rsidR="00223E36" w:rsidRPr="008A74F3" w:rsidRDefault="00223E36" w:rsidP="00223E36">
            <w:pPr>
              <w:pStyle w:val="TableParagraph"/>
              <w:ind w:left="223"/>
              <w:rPr>
                <w:sz w:val="24"/>
                <w:szCs w:val="24"/>
              </w:rPr>
            </w:pPr>
          </w:p>
        </w:tc>
        <w:tc>
          <w:tcPr>
            <w:tcW w:w="709" w:type="dxa"/>
          </w:tcPr>
          <w:p w:rsidR="00223E36" w:rsidRPr="008A74F3" w:rsidRDefault="00223E36" w:rsidP="00223E36">
            <w:pPr>
              <w:pStyle w:val="TableParagraph"/>
              <w:spacing w:line="304" w:lineRule="exact"/>
              <w:ind w:left="223"/>
              <w:rPr>
                <w:b/>
                <w:sz w:val="24"/>
                <w:szCs w:val="24"/>
              </w:rPr>
            </w:pPr>
          </w:p>
        </w:tc>
        <w:tc>
          <w:tcPr>
            <w:tcW w:w="708" w:type="dxa"/>
          </w:tcPr>
          <w:p w:rsidR="00223E36" w:rsidRPr="008A74F3" w:rsidRDefault="00223E36" w:rsidP="00223E36">
            <w:pPr>
              <w:pStyle w:val="TableParagraph"/>
              <w:ind w:left="223"/>
              <w:rPr>
                <w:sz w:val="24"/>
                <w:szCs w:val="24"/>
              </w:rPr>
            </w:pPr>
            <w:r w:rsidRPr="008A74F3">
              <w:rPr>
                <w:b/>
                <w:sz w:val="24"/>
                <w:szCs w:val="24"/>
              </w:rPr>
              <w:t>ѵ</w:t>
            </w:r>
          </w:p>
        </w:tc>
        <w:tc>
          <w:tcPr>
            <w:tcW w:w="709" w:type="dxa"/>
          </w:tcPr>
          <w:p w:rsidR="00223E36" w:rsidRPr="008A74F3" w:rsidRDefault="00223E36" w:rsidP="00223E36">
            <w:pPr>
              <w:pStyle w:val="TableParagraph"/>
              <w:ind w:left="223"/>
              <w:rPr>
                <w:b/>
                <w:sz w:val="24"/>
                <w:szCs w:val="24"/>
              </w:rPr>
            </w:pPr>
          </w:p>
        </w:tc>
        <w:tc>
          <w:tcPr>
            <w:tcW w:w="709" w:type="dxa"/>
          </w:tcPr>
          <w:p w:rsidR="00223E36" w:rsidRPr="008A74F3" w:rsidRDefault="00223E36" w:rsidP="00223E36">
            <w:pPr>
              <w:pStyle w:val="TableParagraph"/>
              <w:ind w:left="223"/>
              <w:rPr>
                <w:sz w:val="24"/>
                <w:szCs w:val="24"/>
              </w:rPr>
            </w:pPr>
          </w:p>
        </w:tc>
        <w:tc>
          <w:tcPr>
            <w:tcW w:w="709" w:type="dxa"/>
          </w:tcPr>
          <w:p w:rsidR="00223E36" w:rsidRPr="008A74F3" w:rsidRDefault="00223E36" w:rsidP="00223E36">
            <w:pPr>
              <w:pStyle w:val="TableParagraph"/>
              <w:ind w:left="223"/>
              <w:rPr>
                <w:sz w:val="24"/>
                <w:szCs w:val="24"/>
              </w:rPr>
            </w:pPr>
            <w:r w:rsidRPr="008A74F3">
              <w:rPr>
                <w:b/>
                <w:sz w:val="24"/>
                <w:szCs w:val="24"/>
              </w:rPr>
              <w:t>ѵ</w:t>
            </w:r>
          </w:p>
        </w:tc>
        <w:tc>
          <w:tcPr>
            <w:tcW w:w="708" w:type="dxa"/>
          </w:tcPr>
          <w:p w:rsidR="00223E36" w:rsidRPr="008A74F3" w:rsidRDefault="00223E36" w:rsidP="00223E36">
            <w:pPr>
              <w:pStyle w:val="TableParagraph"/>
              <w:ind w:left="223"/>
              <w:rPr>
                <w:sz w:val="24"/>
                <w:szCs w:val="24"/>
              </w:rPr>
            </w:pPr>
          </w:p>
        </w:tc>
      </w:tr>
      <w:tr w:rsidR="00223E36" w:rsidRPr="008A74F3" w:rsidTr="00F93BBC">
        <w:trPr>
          <w:trHeight w:val="323"/>
        </w:trPr>
        <w:tc>
          <w:tcPr>
            <w:tcW w:w="416" w:type="dxa"/>
            <w:vMerge/>
          </w:tcPr>
          <w:p w:rsidR="00223E36" w:rsidRPr="008A74F3" w:rsidRDefault="00223E36" w:rsidP="00223E36">
            <w:pPr>
              <w:pStyle w:val="TableParagraph"/>
              <w:ind w:left="21"/>
              <w:rPr>
                <w:sz w:val="24"/>
                <w:szCs w:val="24"/>
              </w:rPr>
            </w:pPr>
          </w:p>
        </w:tc>
        <w:tc>
          <w:tcPr>
            <w:tcW w:w="1132" w:type="dxa"/>
            <w:vMerge/>
          </w:tcPr>
          <w:p w:rsidR="00223E36" w:rsidRPr="00DE77F2" w:rsidRDefault="00223E36" w:rsidP="00223E36">
            <w:pPr>
              <w:pStyle w:val="TableParagraph"/>
              <w:ind w:left="142"/>
              <w:rPr>
                <w:rFonts w:eastAsia="Calibri"/>
                <w:spacing w:val="-2"/>
                <w:sz w:val="24"/>
                <w:szCs w:val="24"/>
              </w:rPr>
            </w:pPr>
          </w:p>
        </w:tc>
        <w:tc>
          <w:tcPr>
            <w:tcW w:w="579" w:type="dxa"/>
            <w:shd w:val="clear" w:color="auto" w:fill="auto"/>
          </w:tcPr>
          <w:p w:rsidR="00223E36" w:rsidRPr="00223E36" w:rsidRDefault="00223E36" w:rsidP="00223E36">
            <w:pPr>
              <w:rPr>
                <w:rFonts w:ascii="Times New Roman" w:hAnsi="Times New Roman" w:cs="Times New Roman"/>
                <w:sz w:val="24"/>
                <w:szCs w:val="24"/>
                <w:lang w:val="en-US"/>
              </w:rPr>
            </w:pPr>
            <w:r w:rsidRPr="00DE77F2">
              <w:rPr>
                <w:rFonts w:ascii="Times New Roman" w:hAnsi="Times New Roman" w:cs="Times New Roman"/>
                <w:sz w:val="24"/>
                <w:szCs w:val="24"/>
                <w:lang w:val="kk-KZ"/>
              </w:rPr>
              <w:t>B</w:t>
            </w:r>
            <w:r>
              <w:rPr>
                <w:rFonts w:ascii="Times New Roman" w:hAnsi="Times New Roman" w:cs="Times New Roman"/>
                <w:sz w:val="24"/>
                <w:szCs w:val="24"/>
                <w:lang w:val="en-US"/>
              </w:rPr>
              <w:t>D</w:t>
            </w:r>
          </w:p>
        </w:tc>
        <w:tc>
          <w:tcPr>
            <w:tcW w:w="567" w:type="dxa"/>
            <w:shd w:val="clear" w:color="auto" w:fill="auto"/>
          </w:tcPr>
          <w:p w:rsidR="00223E36" w:rsidRPr="00223E36" w:rsidRDefault="00595354" w:rsidP="00223E36">
            <w:pPr>
              <w:rPr>
                <w:rFonts w:ascii="Times New Roman" w:hAnsi="Times New Roman" w:cs="Times New Roman"/>
                <w:sz w:val="24"/>
                <w:szCs w:val="24"/>
                <w:lang w:val="en-US"/>
              </w:rPr>
            </w:pPr>
            <w:r>
              <w:rPr>
                <w:rFonts w:ascii="Times New Roman" w:hAnsi="Times New Roman" w:cs="Times New Roman"/>
                <w:sz w:val="24"/>
                <w:szCs w:val="24"/>
                <w:lang w:val="kk-KZ"/>
              </w:rPr>
              <w:t>UC</w:t>
            </w:r>
          </w:p>
        </w:tc>
        <w:tc>
          <w:tcPr>
            <w:tcW w:w="1701" w:type="dxa"/>
            <w:shd w:val="clear" w:color="auto" w:fill="auto"/>
          </w:tcPr>
          <w:p w:rsidR="00223E36" w:rsidRPr="00DE77F2" w:rsidRDefault="00223E36" w:rsidP="00223E36">
            <w:pPr>
              <w:rPr>
                <w:rFonts w:ascii="Times New Roman" w:hAnsi="Times New Roman" w:cs="Times New Roman"/>
                <w:sz w:val="24"/>
                <w:szCs w:val="24"/>
              </w:rPr>
            </w:pPr>
            <w:r w:rsidRPr="00DE77F2">
              <w:rPr>
                <w:rFonts w:ascii="Times New Roman" w:hAnsi="Times New Roman" w:cs="Times New Roman"/>
                <w:sz w:val="24"/>
                <w:szCs w:val="24"/>
              </w:rPr>
              <w:t xml:space="preserve">Higher </w:t>
            </w:r>
            <w:r>
              <w:rPr>
                <w:rFonts w:ascii="Times New Roman" w:hAnsi="Times New Roman" w:cs="Times New Roman"/>
                <w:sz w:val="24"/>
                <w:szCs w:val="24"/>
              </w:rPr>
              <w:t>School</w:t>
            </w:r>
            <w:r w:rsidRPr="00DE77F2">
              <w:rPr>
                <w:rFonts w:ascii="Times New Roman" w:hAnsi="Times New Roman" w:cs="Times New Roman"/>
                <w:sz w:val="24"/>
                <w:szCs w:val="24"/>
              </w:rPr>
              <w:t xml:space="preserve"> pedagogy</w:t>
            </w:r>
          </w:p>
        </w:tc>
        <w:tc>
          <w:tcPr>
            <w:tcW w:w="4253" w:type="dxa"/>
            <w:tcBorders>
              <w:bottom w:val="single" w:sz="4" w:space="0" w:color="auto"/>
            </w:tcBorders>
            <w:shd w:val="clear" w:color="auto" w:fill="auto"/>
          </w:tcPr>
          <w:p w:rsidR="00223E36" w:rsidRPr="000876BB" w:rsidRDefault="00223E36" w:rsidP="00F93BBC">
            <w:pPr>
              <w:rPr>
                <w:sz w:val="24"/>
                <w:szCs w:val="24"/>
                <w:lang w:val="en-US"/>
              </w:rPr>
            </w:pPr>
            <w:r w:rsidRPr="000876BB">
              <w:rPr>
                <w:rFonts w:ascii="Times New Roman" w:hAnsi="Times New Roman" w:cs="Times New Roman"/>
                <w:sz w:val="24"/>
                <w:szCs w:val="24"/>
                <w:lang w:val="en-US"/>
              </w:rPr>
              <w:t xml:space="preserve">Undergraduates </w:t>
            </w:r>
            <w:r w:rsidR="00F93BBC">
              <w:rPr>
                <w:rFonts w:ascii="Times New Roman" w:hAnsi="Times New Roman" w:cs="Times New Roman"/>
                <w:sz w:val="24"/>
                <w:szCs w:val="24"/>
                <w:lang w:val="en-US"/>
              </w:rPr>
              <w:t>develop the</w:t>
            </w:r>
            <w:r w:rsidRPr="000876BB">
              <w:rPr>
                <w:rFonts w:ascii="Times New Roman" w:hAnsi="Times New Roman" w:cs="Times New Roman"/>
                <w:sz w:val="24"/>
                <w:szCs w:val="24"/>
                <w:lang w:val="en-US"/>
              </w:rPr>
              <w:t xml:space="preserve"> professional and pedagogical culture of a teacher of higher education through the development of the theories of modern pedagogical science. The elements of andragogy are considered, which reveal the specific </w:t>
            </w:r>
            <w:r w:rsidRPr="000876BB">
              <w:rPr>
                <w:rFonts w:ascii="Times New Roman" w:hAnsi="Times New Roman" w:cs="Times New Roman"/>
                <w:sz w:val="24"/>
                <w:szCs w:val="24"/>
                <w:lang w:val="en-US"/>
              </w:rPr>
              <w:lastRenderedPageBreak/>
              <w:t xml:space="preserve">patterns of mastering educational and professional competencies by adult students. The interactive format of classes (projects, conferences, public discussions, etc.) will allow developing practical skills in teaching various forms of training, including for people with </w:t>
            </w:r>
            <w:r w:rsidR="00F93BBC">
              <w:rPr>
                <w:rFonts w:ascii="Times New Roman" w:hAnsi="Times New Roman" w:cs="Times New Roman"/>
                <w:sz w:val="24"/>
                <w:szCs w:val="24"/>
                <w:lang w:val="en-US"/>
              </w:rPr>
              <w:t>OOP.</w:t>
            </w:r>
          </w:p>
        </w:tc>
        <w:tc>
          <w:tcPr>
            <w:tcW w:w="692" w:type="dxa"/>
            <w:tcBorders>
              <w:bottom w:val="single" w:sz="4" w:space="0" w:color="auto"/>
            </w:tcBorders>
            <w:shd w:val="clear" w:color="auto" w:fill="auto"/>
          </w:tcPr>
          <w:p w:rsidR="00223E36" w:rsidRPr="00DE77F2" w:rsidRDefault="00223E36" w:rsidP="00223E36">
            <w:pPr>
              <w:pStyle w:val="TableParagraph"/>
              <w:jc w:val="center"/>
              <w:rPr>
                <w:rFonts w:eastAsia="Calibri"/>
                <w:spacing w:val="-2"/>
                <w:sz w:val="24"/>
                <w:szCs w:val="24"/>
              </w:rPr>
            </w:pPr>
            <w:r w:rsidRPr="00DE77F2">
              <w:rPr>
                <w:rFonts w:eastAsia="Calibri"/>
                <w:spacing w:val="-2"/>
                <w:sz w:val="24"/>
                <w:szCs w:val="24"/>
              </w:rPr>
              <w:lastRenderedPageBreak/>
              <w:t>4</w:t>
            </w:r>
          </w:p>
        </w:tc>
        <w:tc>
          <w:tcPr>
            <w:tcW w:w="725" w:type="dxa"/>
          </w:tcPr>
          <w:p w:rsidR="00223E36" w:rsidRPr="008A74F3" w:rsidRDefault="00223E36" w:rsidP="00223E36">
            <w:pPr>
              <w:pStyle w:val="TableParagraph"/>
              <w:ind w:left="223"/>
              <w:rPr>
                <w:sz w:val="24"/>
                <w:szCs w:val="24"/>
              </w:rPr>
            </w:pPr>
          </w:p>
        </w:tc>
        <w:tc>
          <w:tcPr>
            <w:tcW w:w="709" w:type="dxa"/>
          </w:tcPr>
          <w:p w:rsidR="00223E36" w:rsidRPr="008A74F3" w:rsidRDefault="00223E36" w:rsidP="00223E36">
            <w:pPr>
              <w:pStyle w:val="TableParagraph"/>
              <w:ind w:left="223"/>
              <w:rPr>
                <w:sz w:val="24"/>
                <w:szCs w:val="24"/>
              </w:rPr>
            </w:pPr>
            <w:r w:rsidRPr="008A74F3">
              <w:rPr>
                <w:b/>
                <w:sz w:val="24"/>
                <w:szCs w:val="24"/>
              </w:rPr>
              <w:t>ѵ</w:t>
            </w:r>
          </w:p>
        </w:tc>
        <w:tc>
          <w:tcPr>
            <w:tcW w:w="709" w:type="dxa"/>
          </w:tcPr>
          <w:p w:rsidR="00223E36" w:rsidRPr="008A74F3" w:rsidRDefault="00223E36" w:rsidP="00223E36">
            <w:pPr>
              <w:pStyle w:val="TableParagraph"/>
              <w:spacing w:line="304" w:lineRule="exact"/>
              <w:ind w:left="223"/>
              <w:rPr>
                <w:b/>
                <w:sz w:val="24"/>
                <w:szCs w:val="24"/>
              </w:rPr>
            </w:pPr>
          </w:p>
        </w:tc>
        <w:tc>
          <w:tcPr>
            <w:tcW w:w="708" w:type="dxa"/>
          </w:tcPr>
          <w:p w:rsidR="00223E36" w:rsidRPr="008A74F3" w:rsidRDefault="00223E36" w:rsidP="00223E36">
            <w:pPr>
              <w:pStyle w:val="TableParagraph"/>
              <w:ind w:left="223"/>
              <w:rPr>
                <w:sz w:val="24"/>
                <w:szCs w:val="24"/>
              </w:rPr>
            </w:pPr>
          </w:p>
        </w:tc>
        <w:tc>
          <w:tcPr>
            <w:tcW w:w="709" w:type="dxa"/>
          </w:tcPr>
          <w:p w:rsidR="00223E36" w:rsidRPr="008A74F3" w:rsidRDefault="00223E36" w:rsidP="00223E36">
            <w:pPr>
              <w:pStyle w:val="TableParagraph"/>
              <w:ind w:left="223"/>
              <w:rPr>
                <w:b/>
                <w:sz w:val="24"/>
                <w:szCs w:val="24"/>
              </w:rPr>
            </w:pPr>
          </w:p>
        </w:tc>
        <w:tc>
          <w:tcPr>
            <w:tcW w:w="709" w:type="dxa"/>
          </w:tcPr>
          <w:p w:rsidR="00223E36" w:rsidRPr="008A74F3" w:rsidRDefault="00223E36" w:rsidP="00223E36">
            <w:pPr>
              <w:pStyle w:val="TableParagraph"/>
              <w:ind w:left="223"/>
              <w:rPr>
                <w:sz w:val="24"/>
                <w:szCs w:val="24"/>
              </w:rPr>
            </w:pPr>
            <w:r w:rsidRPr="008A74F3">
              <w:rPr>
                <w:b/>
                <w:sz w:val="24"/>
                <w:szCs w:val="24"/>
              </w:rPr>
              <w:t>ѵ</w:t>
            </w:r>
          </w:p>
        </w:tc>
        <w:tc>
          <w:tcPr>
            <w:tcW w:w="709" w:type="dxa"/>
          </w:tcPr>
          <w:p w:rsidR="00223E36" w:rsidRPr="008A74F3" w:rsidRDefault="00223E36" w:rsidP="00223E36">
            <w:pPr>
              <w:pStyle w:val="TableParagraph"/>
              <w:ind w:left="223"/>
              <w:rPr>
                <w:sz w:val="24"/>
                <w:szCs w:val="24"/>
              </w:rPr>
            </w:pPr>
          </w:p>
        </w:tc>
        <w:tc>
          <w:tcPr>
            <w:tcW w:w="708" w:type="dxa"/>
          </w:tcPr>
          <w:p w:rsidR="00223E36" w:rsidRPr="008A74F3" w:rsidRDefault="00223E36" w:rsidP="00223E36">
            <w:pPr>
              <w:pStyle w:val="TableParagraph"/>
              <w:ind w:left="223"/>
              <w:rPr>
                <w:sz w:val="24"/>
                <w:szCs w:val="24"/>
              </w:rPr>
            </w:pPr>
            <w:r w:rsidRPr="008A74F3">
              <w:rPr>
                <w:b/>
                <w:sz w:val="24"/>
                <w:szCs w:val="24"/>
              </w:rPr>
              <w:t>ѵ</w:t>
            </w:r>
          </w:p>
        </w:tc>
      </w:tr>
      <w:tr w:rsidR="00835F8B" w:rsidRPr="008A74F3" w:rsidTr="00F93BBC">
        <w:trPr>
          <w:trHeight w:val="323"/>
        </w:trPr>
        <w:tc>
          <w:tcPr>
            <w:tcW w:w="416" w:type="dxa"/>
            <w:vMerge w:val="restart"/>
          </w:tcPr>
          <w:p w:rsidR="00835F8B" w:rsidRPr="00143C22" w:rsidRDefault="00143C22" w:rsidP="001D5DED">
            <w:pPr>
              <w:pStyle w:val="TableParagraph"/>
              <w:ind w:left="21"/>
              <w:rPr>
                <w:sz w:val="24"/>
                <w:szCs w:val="24"/>
                <w:lang w:val="en-US"/>
              </w:rPr>
            </w:pPr>
            <w:r>
              <w:rPr>
                <w:sz w:val="24"/>
                <w:szCs w:val="24"/>
                <w:lang w:val="en-US"/>
              </w:rPr>
              <w:lastRenderedPageBreak/>
              <w:t>4</w:t>
            </w: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Pr="008A74F3" w:rsidRDefault="00835F8B" w:rsidP="001D5DED">
            <w:pPr>
              <w:pStyle w:val="TableParagraph"/>
              <w:ind w:left="21"/>
              <w:rPr>
                <w:sz w:val="24"/>
                <w:szCs w:val="24"/>
              </w:rPr>
            </w:pPr>
          </w:p>
          <w:p w:rsidR="00835F8B" w:rsidRDefault="00835F8B" w:rsidP="001D5DED">
            <w:pPr>
              <w:pStyle w:val="TableParagraph"/>
              <w:ind w:left="21"/>
              <w:rPr>
                <w:sz w:val="24"/>
                <w:szCs w:val="24"/>
              </w:rPr>
            </w:pPr>
          </w:p>
          <w:p w:rsidR="00D10CD3" w:rsidRDefault="00D10CD3" w:rsidP="001D5DED">
            <w:pPr>
              <w:pStyle w:val="TableParagraph"/>
              <w:ind w:left="21"/>
              <w:rPr>
                <w:sz w:val="24"/>
                <w:szCs w:val="24"/>
              </w:rPr>
            </w:pPr>
          </w:p>
          <w:p w:rsidR="00D10CD3" w:rsidRPr="008A74F3" w:rsidRDefault="00D10CD3" w:rsidP="001D5DED">
            <w:pPr>
              <w:pStyle w:val="TableParagraph"/>
              <w:ind w:left="21"/>
              <w:rPr>
                <w:sz w:val="24"/>
                <w:szCs w:val="24"/>
              </w:rPr>
            </w:pPr>
            <w:r>
              <w:rPr>
                <w:sz w:val="24"/>
                <w:szCs w:val="24"/>
              </w:rPr>
              <w:t>5</w:t>
            </w:r>
          </w:p>
          <w:p w:rsidR="00835F8B" w:rsidRPr="008A74F3" w:rsidRDefault="00835F8B" w:rsidP="001D5DED">
            <w:pPr>
              <w:pStyle w:val="TableParagraph"/>
              <w:ind w:left="21"/>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r w:rsidRPr="008A74F3">
              <w:rPr>
                <w:sz w:val="24"/>
                <w:szCs w:val="24"/>
              </w:rPr>
              <w:t>6</w:t>
            </w: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r w:rsidRPr="008A74F3">
              <w:rPr>
                <w:sz w:val="24"/>
                <w:szCs w:val="24"/>
              </w:rPr>
              <w:t>7</w:t>
            </w: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8A74F3" w:rsidRDefault="00835F8B" w:rsidP="001D5DED">
            <w:pPr>
              <w:pStyle w:val="TableParagraph"/>
              <w:rPr>
                <w:sz w:val="24"/>
                <w:szCs w:val="24"/>
              </w:rPr>
            </w:pPr>
          </w:p>
          <w:p w:rsidR="00835F8B" w:rsidRPr="00F93BBC" w:rsidRDefault="00F93BBC" w:rsidP="001D5DED">
            <w:pPr>
              <w:pStyle w:val="TableParagraph"/>
              <w:rPr>
                <w:sz w:val="24"/>
                <w:szCs w:val="24"/>
                <w:lang w:val="en-US"/>
              </w:rPr>
            </w:pPr>
            <w:r>
              <w:rPr>
                <w:sz w:val="24"/>
                <w:szCs w:val="24"/>
                <w:lang w:val="en-US"/>
              </w:rPr>
              <w:t>8</w:t>
            </w:r>
          </w:p>
        </w:tc>
        <w:tc>
          <w:tcPr>
            <w:tcW w:w="1132" w:type="dxa"/>
            <w:vMerge w:val="restart"/>
          </w:tcPr>
          <w:p w:rsidR="00835F8B" w:rsidRPr="00DE77F2" w:rsidRDefault="00835F8B" w:rsidP="001D5DED">
            <w:pPr>
              <w:pStyle w:val="TableParagraph"/>
              <w:ind w:left="142"/>
              <w:rPr>
                <w:rFonts w:eastAsia="Calibri"/>
                <w:spacing w:val="-2"/>
                <w:sz w:val="24"/>
                <w:szCs w:val="24"/>
              </w:rPr>
            </w:pPr>
            <w:r w:rsidRPr="00DE77F2">
              <w:rPr>
                <w:sz w:val="24"/>
                <w:szCs w:val="24"/>
                <w:lang w:val="kk-KZ"/>
              </w:rPr>
              <w:lastRenderedPageBreak/>
              <w:t>Methodology</w:t>
            </w:r>
          </w:p>
        </w:tc>
        <w:tc>
          <w:tcPr>
            <w:tcW w:w="579" w:type="dxa"/>
            <w:shd w:val="clear" w:color="auto" w:fill="auto"/>
          </w:tcPr>
          <w:p w:rsidR="00835F8B" w:rsidRPr="00DE77F2" w:rsidRDefault="00835F8B" w:rsidP="001D5DED">
            <w:pPr>
              <w:rPr>
                <w:rFonts w:ascii="Times New Roman" w:hAnsi="Times New Roman" w:cs="Times New Roman"/>
                <w:sz w:val="24"/>
                <w:szCs w:val="24"/>
              </w:rPr>
            </w:pPr>
            <w:r w:rsidRPr="00DE77F2">
              <w:rPr>
                <w:rFonts w:ascii="Times New Roman" w:hAnsi="Times New Roman" w:cs="Times New Roman"/>
                <w:sz w:val="24"/>
                <w:szCs w:val="24"/>
                <w:lang w:val="kk-KZ"/>
              </w:rPr>
              <w:t>PD</w:t>
            </w:r>
          </w:p>
        </w:tc>
        <w:tc>
          <w:tcPr>
            <w:tcW w:w="567" w:type="dxa"/>
            <w:shd w:val="clear" w:color="auto" w:fill="auto"/>
          </w:tcPr>
          <w:p w:rsidR="00835F8B" w:rsidRPr="00F93BBC" w:rsidRDefault="00F93BBC" w:rsidP="001D5DED">
            <w:pPr>
              <w:rPr>
                <w:rFonts w:ascii="Times New Roman" w:hAnsi="Times New Roman" w:cs="Times New Roman"/>
                <w:sz w:val="24"/>
                <w:szCs w:val="24"/>
                <w:lang w:val="en-US"/>
              </w:rPr>
            </w:pPr>
            <w:r>
              <w:rPr>
                <w:rFonts w:ascii="Times New Roman" w:hAnsi="Times New Roman" w:cs="Times New Roman"/>
                <w:sz w:val="24"/>
                <w:szCs w:val="24"/>
                <w:lang w:val="en-US"/>
              </w:rPr>
              <w:t>EC</w:t>
            </w:r>
          </w:p>
        </w:tc>
        <w:tc>
          <w:tcPr>
            <w:tcW w:w="1701" w:type="dxa"/>
            <w:shd w:val="clear" w:color="auto" w:fill="auto"/>
          </w:tcPr>
          <w:p w:rsidR="00835F8B" w:rsidRPr="000876BB" w:rsidRDefault="00835F8B" w:rsidP="00F93BBC">
            <w:pPr>
              <w:rPr>
                <w:rFonts w:ascii="Times New Roman" w:hAnsi="Times New Roman" w:cs="Times New Roman"/>
                <w:sz w:val="24"/>
                <w:szCs w:val="24"/>
                <w:lang w:val="en-US"/>
              </w:rPr>
            </w:pPr>
            <w:r w:rsidRPr="000876BB">
              <w:rPr>
                <w:rFonts w:ascii="Times New Roman" w:hAnsi="Times New Roman" w:cs="Times New Roman"/>
                <w:sz w:val="24"/>
                <w:szCs w:val="24"/>
                <w:lang w:val="en-US"/>
              </w:rPr>
              <w:t>Method</w:t>
            </w:r>
            <w:r w:rsidR="00F93BBC">
              <w:rPr>
                <w:rFonts w:ascii="Times New Roman" w:hAnsi="Times New Roman" w:cs="Times New Roman"/>
                <w:sz w:val="24"/>
                <w:szCs w:val="24"/>
                <w:lang w:val="en-US"/>
              </w:rPr>
              <w:t>s of</w:t>
            </w:r>
            <w:r w:rsidRPr="000876BB">
              <w:rPr>
                <w:rFonts w:ascii="Times New Roman" w:hAnsi="Times New Roman" w:cs="Times New Roman"/>
                <w:sz w:val="24"/>
                <w:szCs w:val="24"/>
                <w:lang w:val="en-US"/>
              </w:rPr>
              <w:t xml:space="preserve"> teaching the basic principles of physics</w:t>
            </w:r>
          </w:p>
        </w:tc>
        <w:tc>
          <w:tcPr>
            <w:tcW w:w="4253" w:type="dxa"/>
            <w:shd w:val="clear" w:color="auto" w:fill="auto"/>
          </w:tcPr>
          <w:p w:rsidR="00835F8B" w:rsidRPr="00DE77F2" w:rsidRDefault="00835F8B" w:rsidP="00F93BBC">
            <w:pPr>
              <w:rPr>
                <w:rFonts w:ascii="Times New Roman" w:hAnsi="Times New Roman" w:cs="Times New Roman"/>
                <w:sz w:val="24"/>
                <w:szCs w:val="24"/>
                <w:lang w:val="kk-KZ"/>
              </w:rPr>
            </w:pPr>
            <w:r w:rsidRPr="00DE77F2">
              <w:rPr>
                <w:rFonts w:ascii="Times New Roman" w:hAnsi="Times New Roman" w:cs="Times New Roman"/>
                <w:sz w:val="24"/>
                <w:szCs w:val="24"/>
                <w:lang w:val="kk-KZ"/>
              </w:rPr>
              <w:t>The discipline considers conceptual approaches to the methods of teaching physics, their classification, describes the means of teaching physics and their application in the educational process, taking into account the psychological and pedagogical characteristics of students; a scientific and methodological analysis of concepts, sections and topics of the co</w:t>
            </w:r>
            <w:r w:rsidR="00F93BBC">
              <w:rPr>
                <w:rFonts w:ascii="Times New Roman" w:hAnsi="Times New Roman" w:cs="Times New Roman"/>
                <w:sz w:val="24"/>
                <w:szCs w:val="24"/>
                <w:lang w:val="kk-KZ"/>
              </w:rPr>
              <w:t>urse of physics is carried out.</w:t>
            </w:r>
          </w:p>
        </w:tc>
        <w:tc>
          <w:tcPr>
            <w:tcW w:w="692" w:type="dxa"/>
            <w:vMerge w:val="restart"/>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4</w:t>
            </w:r>
          </w:p>
          <w:p w:rsidR="00835F8B" w:rsidRPr="00DE77F2" w:rsidRDefault="00835F8B" w:rsidP="00FF1288">
            <w:pPr>
              <w:rPr>
                <w:rFonts w:eastAsia="Calibri"/>
                <w:spacing w:val="-2"/>
                <w:sz w:val="24"/>
                <w:szCs w:val="24"/>
              </w:rPr>
            </w:pPr>
          </w:p>
        </w:tc>
        <w:tc>
          <w:tcPr>
            <w:tcW w:w="725" w:type="dxa"/>
          </w:tcPr>
          <w:p w:rsidR="00835F8B" w:rsidRPr="008A74F3" w:rsidRDefault="00835F8B" w:rsidP="001D5DED">
            <w:pPr>
              <w:pStyle w:val="TableParagraph"/>
              <w:ind w:left="223"/>
              <w:rPr>
                <w:sz w:val="24"/>
                <w:szCs w:val="24"/>
              </w:rPr>
            </w:pPr>
          </w:p>
        </w:tc>
        <w:tc>
          <w:tcPr>
            <w:tcW w:w="709" w:type="dxa"/>
          </w:tcPr>
          <w:p w:rsidR="00835F8B" w:rsidRPr="008A74F3" w:rsidRDefault="00835F8B" w:rsidP="001D5DED">
            <w:pPr>
              <w:pStyle w:val="TableParagraph"/>
              <w:ind w:left="223"/>
              <w:rPr>
                <w:sz w:val="24"/>
                <w:szCs w:val="24"/>
              </w:rPr>
            </w:pPr>
            <w:r w:rsidRPr="008A74F3">
              <w:rPr>
                <w:b/>
                <w:sz w:val="24"/>
                <w:szCs w:val="24"/>
              </w:rPr>
              <w:t>ѵ</w:t>
            </w:r>
          </w:p>
        </w:tc>
        <w:tc>
          <w:tcPr>
            <w:tcW w:w="709" w:type="dxa"/>
          </w:tcPr>
          <w:p w:rsidR="00835F8B" w:rsidRPr="008A74F3" w:rsidRDefault="00835F8B" w:rsidP="001D5DED">
            <w:pPr>
              <w:pStyle w:val="TableParagraph"/>
              <w:spacing w:line="304" w:lineRule="exact"/>
              <w:ind w:left="223"/>
              <w:rPr>
                <w:b/>
                <w:sz w:val="24"/>
                <w:szCs w:val="24"/>
              </w:rPr>
            </w:pPr>
          </w:p>
        </w:tc>
        <w:tc>
          <w:tcPr>
            <w:tcW w:w="708" w:type="dxa"/>
          </w:tcPr>
          <w:p w:rsidR="00835F8B" w:rsidRPr="008A74F3" w:rsidRDefault="00835F8B" w:rsidP="001D5DED">
            <w:pPr>
              <w:pStyle w:val="TableParagraph"/>
              <w:ind w:left="223"/>
              <w:rPr>
                <w:sz w:val="24"/>
                <w:szCs w:val="24"/>
              </w:rPr>
            </w:pPr>
          </w:p>
        </w:tc>
        <w:tc>
          <w:tcPr>
            <w:tcW w:w="709" w:type="dxa"/>
          </w:tcPr>
          <w:p w:rsidR="00835F8B" w:rsidRPr="008A74F3" w:rsidRDefault="00835F8B" w:rsidP="001D5DED">
            <w:pPr>
              <w:pStyle w:val="TableParagraph"/>
              <w:ind w:left="223"/>
              <w:rPr>
                <w:b/>
                <w:sz w:val="24"/>
                <w:szCs w:val="24"/>
              </w:rPr>
            </w:pPr>
          </w:p>
        </w:tc>
        <w:tc>
          <w:tcPr>
            <w:tcW w:w="709" w:type="dxa"/>
          </w:tcPr>
          <w:p w:rsidR="00835F8B" w:rsidRPr="008A74F3" w:rsidRDefault="00835F8B" w:rsidP="001D5DED">
            <w:pPr>
              <w:pStyle w:val="TableParagraph"/>
              <w:ind w:left="223"/>
              <w:rPr>
                <w:sz w:val="24"/>
                <w:szCs w:val="24"/>
              </w:rPr>
            </w:pPr>
            <w:r w:rsidRPr="008A74F3">
              <w:rPr>
                <w:b/>
                <w:sz w:val="24"/>
                <w:szCs w:val="24"/>
              </w:rPr>
              <w:t>ѵ</w:t>
            </w:r>
          </w:p>
        </w:tc>
        <w:tc>
          <w:tcPr>
            <w:tcW w:w="709" w:type="dxa"/>
          </w:tcPr>
          <w:p w:rsidR="00835F8B" w:rsidRPr="008A74F3" w:rsidRDefault="00835F8B" w:rsidP="001D5DED">
            <w:pPr>
              <w:pStyle w:val="TableParagraph"/>
              <w:ind w:left="223"/>
              <w:rPr>
                <w:sz w:val="24"/>
                <w:szCs w:val="24"/>
              </w:rPr>
            </w:pPr>
          </w:p>
        </w:tc>
        <w:tc>
          <w:tcPr>
            <w:tcW w:w="708" w:type="dxa"/>
          </w:tcPr>
          <w:p w:rsidR="00835F8B" w:rsidRPr="008A74F3" w:rsidRDefault="00835F8B" w:rsidP="001D5DED">
            <w:pPr>
              <w:pStyle w:val="TableParagraph"/>
              <w:ind w:left="223"/>
              <w:rPr>
                <w:sz w:val="24"/>
                <w:szCs w:val="24"/>
              </w:rPr>
            </w:pPr>
          </w:p>
        </w:tc>
      </w:tr>
      <w:tr w:rsidR="00F93BBC" w:rsidRPr="008A74F3" w:rsidTr="00F93BBC">
        <w:trPr>
          <w:trHeight w:val="323"/>
        </w:trPr>
        <w:tc>
          <w:tcPr>
            <w:tcW w:w="416" w:type="dxa"/>
            <w:vMerge/>
          </w:tcPr>
          <w:p w:rsidR="00F93BBC" w:rsidRPr="008A74F3" w:rsidRDefault="00F93BBC" w:rsidP="00F93BBC">
            <w:pPr>
              <w:pStyle w:val="TableParagraph"/>
              <w:ind w:left="21"/>
              <w:rPr>
                <w:sz w:val="24"/>
                <w:szCs w:val="24"/>
              </w:rPr>
            </w:pPr>
          </w:p>
        </w:tc>
        <w:tc>
          <w:tcPr>
            <w:tcW w:w="1132" w:type="dxa"/>
            <w:vMerge/>
          </w:tcPr>
          <w:p w:rsidR="00F93BBC" w:rsidRPr="00DE77F2" w:rsidRDefault="00F93BBC" w:rsidP="00F93BBC">
            <w:pPr>
              <w:pStyle w:val="TableParagraph"/>
              <w:ind w:left="142"/>
              <w:rPr>
                <w:sz w:val="24"/>
                <w:szCs w:val="24"/>
                <w:lang w:val="kk-KZ"/>
              </w:rPr>
            </w:pPr>
          </w:p>
        </w:tc>
        <w:tc>
          <w:tcPr>
            <w:tcW w:w="579" w:type="dxa"/>
            <w:shd w:val="clear" w:color="auto" w:fill="auto"/>
          </w:tcPr>
          <w:p w:rsidR="00F93BBC" w:rsidRPr="00DE77F2" w:rsidRDefault="00F93BBC" w:rsidP="00F93BBC">
            <w:pPr>
              <w:rPr>
                <w:rFonts w:ascii="Times New Roman" w:hAnsi="Times New Roman" w:cs="Times New Roman"/>
                <w:sz w:val="24"/>
                <w:szCs w:val="24"/>
              </w:rPr>
            </w:pPr>
            <w:r w:rsidRPr="00DE77F2">
              <w:rPr>
                <w:rFonts w:ascii="Times New Roman" w:hAnsi="Times New Roman" w:cs="Times New Roman"/>
                <w:sz w:val="24"/>
                <w:szCs w:val="24"/>
                <w:lang w:val="kk-KZ"/>
              </w:rPr>
              <w:t>PD</w:t>
            </w:r>
          </w:p>
        </w:tc>
        <w:tc>
          <w:tcPr>
            <w:tcW w:w="567" w:type="dxa"/>
            <w:shd w:val="clear" w:color="auto" w:fill="auto"/>
          </w:tcPr>
          <w:p w:rsidR="00F93BBC" w:rsidRPr="00F93BBC" w:rsidRDefault="00F93BBC" w:rsidP="00F93BBC">
            <w:pPr>
              <w:rPr>
                <w:rFonts w:ascii="Times New Roman" w:hAnsi="Times New Roman" w:cs="Times New Roman"/>
                <w:sz w:val="24"/>
                <w:szCs w:val="24"/>
                <w:lang w:val="en-US"/>
              </w:rPr>
            </w:pPr>
            <w:r>
              <w:rPr>
                <w:rFonts w:ascii="Times New Roman" w:hAnsi="Times New Roman" w:cs="Times New Roman"/>
                <w:sz w:val="24"/>
                <w:szCs w:val="24"/>
                <w:lang w:val="en-US"/>
              </w:rPr>
              <w:t>EC</w:t>
            </w:r>
          </w:p>
        </w:tc>
        <w:tc>
          <w:tcPr>
            <w:tcW w:w="1701" w:type="dxa"/>
            <w:shd w:val="clear" w:color="auto" w:fill="auto"/>
          </w:tcPr>
          <w:p w:rsidR="00F93BBC" w:rsidRPr="000876BB" w:rsidRDefault="00F93BBC" w:rsidP="00F93BBC">
            <w:pPr>
              <w:rPr>
                <w:rFonts w:ascii="Times New Roman" w:hAnsi="Times New Roman" w:cs="Times New Roman"/>
                <w:sz w:val="24"/>
                <w:szCs w:val="24"/>
                <w:lang w:val="en-US"/>
              </w:rPr>
            </w:pPr>
            <w:r>
              <w:rPr>
                <w:rFonts w:ascii="Times New Roman" w:hAnsi="Times New Roman" w:cs="Times New Roman"/>
                <w:sz w:val="24"/>
                <w:szCs w:val="24"/>
                <w:lang w:val="en-US"/>
              </w:rPr>
              <w:t xml:space="preserve">Methods of </w:t>
            </w:r>
            <w:r w:rsidRPr="000876BB">
              <w:rPr>
                <w:rFonts w:ascii="Times New Roman" w:hAnsi="Times New Roman" w:cs="Times New Roman"/>
                <w:sz w:val="24"/>
                <w:szCs w:val="24"/>
                <w:lang w:val="en-US"/>
              </w:rPr>
              <w:t>Teaching educational robotics</w:t>
            </w:r>
          </w:p>
        </w:tc>
        <w:tc>
          <w:tcPr>
            <w:tcW w:w="4253" w:type="dxa"/>
            <w:shd w:val="clear" w:color="auto" w:fill="auto"/>
          </w:tcPr>
          <w:p w:rsidR="00D10CD3" w:rsidRPr="00D10CD3" w:rsidRDefault="00D10CD3" w:rsidP="00F93B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examines the psychological and using educational constructors in teaching robotics. Undergraduates master the methodological principles of studying robotics, which form the skills </w:t>
            </w:r>
            <w:r w:rsidR="00330DC3">
              <w:rPr>
                <w:rFonts w:ascii="Times New Roman" w:hAnsi="Times New Roman" w:cs="Times New Roman"/>
                <w:sz w:val="24"/>
                <w:szCs w:val="24"/>
                <w:lang w:val="en-US"/>
              </w:rPr>
              <w:t xml:space="preserve">of independent research activities; the ability to apply modern technologies is solving practical problems. A method of teaching robotics based on the Arduino, Raspberry Pi and myRIOplatformsisproposed </w:t>
            </w:r>
          </w:p>
        </w:tc>
        <w:tc>
          <w:tcPr>
            <w:tcW w:w="692" w:type="dxa"/>
            <w:vMerge/>
            <w:shd w:val="clear" w:color="auto" w:fill="auto"/>
          </w:tcPr>
          <w:p w:rsidR="00F93BBC" w:rsidRPr="000876BB" w:rsidRDefault="00F93BBC" w:rsidP="00F93BBC">
            <w:pPr>
              <w:rPr>
                <w:lang w:val="en-US"/>
              </w:rPr>
            </w:pPr>
          </w:p>
        </w:tc>
        <w:tc>
          <w:tcPr>
            <w:tcW w:w="725" w:type="dxa"/>
          </w:tcPr>
          <w:p w:rsidR="00F93BBC" w:rsidRPr="000876BB" w:rsidRDefault="00F93BBC" w:rsidP="00F93BBC">
            <w:pPr>
              <w:pStyle w:val="TableParagraph"/>
              <w:ind w:left="223"/>
              <w:rPr>
                <w:sz w:val="24"/>
                <w:szCs w:val="24"/>
                <w:lang w:val="en-US"/>
              </w:rPr>
            </w:pPr>
          </w:p>
        </w:tc>
        <w:tc>
          <w:tcPr>
            <w:tcW w:w="709" w:type="dxa"/>
          </w:tcPr>
          <w:p w:rsidR="00F93BBC" w:rsidRPr="008A74F3" w:rsidRDefault="00F93BBC" w:rsidP="00F93BBC">
            <w:pPr>
              <w:pStyle w:val="TableParagraph"/>
              <w:ind w:left="223"/>
              <w:rPr>
                <w:sz w:val="24"/>
                <w:szCs w:val="24"/>
              </w:rPr>
            </w:pPr>
            <w:r w:rsidRPr="008A74F3">
              <w:rPr>
                <w:b/>
                <w:sz w:val="24"/>
                <w:szCs w:val="24"/>
              </w:rPr>
              <w:t>ѵ</w:t>
            </w:r>
          </w:p>
        </w:tc>
        <w:tc>
          <w:tcPr>
            <w:tcW w:w="709" w:type="dxa"/>
          </w:tcPr>
          <w:p w:rsidR="00F93BBC" w:rsidRPr="008A74F3" w:rsidRDefault="00F93BBC" w:rsidP="00F93BBC">
            <w:pPr>
              <w:pStyle w:val="TableParagraph"/>
              <w:spacing w:line="304" w:lineRule="exact"/>
              <w:ind w:left="223"/>
              <w:rPr>
                <w:b/>
                <w:sz w:val="24"/>
                <w:szCs w:val="24"/>
              </w:rPr>
            </w:pPr>
          </w:p>
        </w:tc>
        <w:tc>
          <w:tcPr>
            <w:tcW w:w="708"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ind w:left="223"/>
              <w:rPr>
                <w:b/>
                <w:sz w:val="24"/>
                <w:szCs w:val="24"/>
              </w:rPr>
            </w:pPr>
            <w:r w:rsidRPr="008A74F3">
              <w:rPr>
                <w:b/>
                <w:sz w:val="24"/>
                <w:szCs w:val="24"/>
              </w:rPr>
              <w:t>ѵ</w:t>
            </w:r>
          </w:p>
        </w:tc>
        <w:tc>
          <w:tcPr>
            <w:tcW w:w="709"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ind w:left="223"/>
              <w:rPr>
                <w:sz w:val="24"/>
                <w:szCs w:val="24"/>
              </w:rPr>
            </w:pPr>
            <w:r w:rsidRPr="008A74F3">
              <w:rPr>
                <w:b/>
                <w:sz w:val="24"/>
                <w:szCs w:val="24"/>
              </w:rPr>
              <w:t>ѵ</w:t>
            </w:r>
          </w:p>
        </w:tc>
        <w:tc>
          <w:tcPr>
            <w:tcW w:w="708" w:type="dxa"/>
          </w:tcPr>
          <w:p w:rsidR="00F93BBC" w:rsidRPr="008A74F3" w:rsidRDefault="00F93BBC" w:rsidP="00F93BBC">
            <w:pPr>
              <w:pStyle w:val="TableParagraph"/>
              <w:ind w:left="223"/>
              <w:rPr>
                <w:sz w:val="24"/>
                <w:szCs w:val="24"/>
              </w:rPr>
            </w:pPr>
          </w:p>
        </w:tc>
      </w:tr>
      <w:tr w:rsidR="00F93BBC" w:rsidRPr="008A74F3" w:rsidTr="00F93BBC">
        <w:trPr>
          <w:trHeight w:val="323"/>
        </w:trPr>
        <w:tc>
          <w:tcPr>
            <w:tcW w:w="416" w:type="dxa"/>
            <w:vMerge/>
          </w:tcPr>
          <w:p w:rsidR="00F93BBC" w:rsidRPr="008A74F3" w:rsidRDefault="00F93BBC" w:rsidP="00F93BBC">
            <w:pPr>
              <w:pStyle w:val="TableParagraph"/>
              <w:ind w:left="21"/>
              <w:rPr>
                <w:sz w:val="24"/>
                <w:szCs w:val="24"/>
              </w:rPr>
            </w:pPr>
          </w:p>
        </w:tc>
        <w:tc>
          <w:tcPr>
            <w:tcW w:w="1132" w:type="dxa"/>
            <w:vMerge/>
          </w:tcPr>
          <w:p w:rsidR="00F93BBC" w:rsidRPr="00DE77F2" w:rsidRDefault="00F93BBC" w:rsidP="00F93BBC">
            <w:pPr>
              <w:pStyle w:val="TableParagraph"/>
              <w:ind w:left="142"/>
              <w:rPr>
                <w:sz w:val="24"/>
                <w:szCs w:val="24"/>
                <w:lang w:val="kk-KZ"/>
              </w:rPr>
            </w:pPr>
          </w:p>
        </w:tc>
        <w:tc>
          <w:tcPr>
            <w:tcW w:w="579" w:type="dxa"/>
            <w:shd w:val="clear" w:color="auto" w:fill="auto"/>
          </w:tcPr>
          <w:p w:rsidR="00F93BBC" w:rsidRPr="00DE77F2" w:rsidRDefault="00F93BBC" w:rsidP="00F93BBC">
            <w:pPr>
              <w:rPr>
                <w:rFonts w:ascii="Times New Roman" w:hAnsi="Times New Roman" w:cs="Times New Roman"/>
                <w:sz w:val="24"/>
                <w:szCs w:val="24"/>
              </w:rPr>
            </w:pPr>
            <w:r w:rsidRPr="00DE77F2">
              <w:rPr>
                <w:rFonts w:ascii="Times New Roman" w:hAnsi="Times New Roman" w:cs="Times New Roman"/>
                <w:sz w:val="24"/>
                <w:szCs w:val="24"/>
                <w:lang w:val="kk-KZ"/>
              </w:rPr>
              <w:t>PD</w:t>
            </w:r>
          </w:p>
        </w:tc>
        <w:tc>
          <w:tcPr>
            <w:tcW w:w="567" w:type="dxa"/>
            <w:shd w:val="clear" w:color="auto" w:fill="auto"/>
          </w:tcPr>
          <w:p w:rsidR="00F93BBC" w:rsidRPr="00F93BBC" w:rsidRDefault="00F93BBC" w:rsidP="00F93BBC">
            <w:pPr>
              <w:rPr>
                <w:rFonts w:ascii="Times New Roman" w:hAnsi="Times New Roman" w:cs="Times New Roman"/>
                <w:sz w:val="24"/>
                <w:szCs w:val="24"/>
                <w:lang w:val="en-US"/>
              </w:rPr>
            </w:pPr>
            <w:r>
              <w:rPr>
                <w:rFonts w:ascii="Times New Roman" w:hAnsi="Times New Roman" w:cs="Times New Roman"/>
                <w:sz w:val="24"/>
                <w:szCs w:val="24"/>
                <w:lang w:val="en-US"/>
              </w:rPr>
              <w:t>EC</w:t>
            </w:r>
          </w:p>
        </w:tc>
        <w:tc>
          <w:tcPr>
            <w:tcW w:w="1701" w:type="dxa"/>
            <w:shd w:val="clear" w:color="auto" w:fill="auto"/>
          </w:tcPr>
          <w:p w:rsidR="00F93BBC" w:rsidRPr="000876BB" w:rsidRDefault="00F93BBC" w:rsidP="00F93BBC">
            <w:pPr>
              <w:rPr>
                <w:rFonts w:ascii="Times New Roman" w:hAnsi="Times New Roman" w:cs="Times New Roman"/>
                <w:sz w:val="24"/>
                <w:szCs w:val="24"/>
                <w:lang w:val="en-US"/>
              </w:rPr>
            </w:pPr>
            <w:r w:rsidRPr="000876BB">
              <w:rPr>
                <w:rFonts w:ascii="Times New Roman" w:hAnsi="Times New Roman" w:cs="Times New Roman"/>
                <w:sz w:val="24"/>
                <w:szCs w:val="24"/>
                <w:lang w:val="en-US"/>
              </w:rPr>
              <w:t xml:space="preserve">Modern practices of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education in physics</w:t>
            </w:r>
          </w:p>
        </w:tc>
        <w:tc>
          <w:tcPr>
            <w:tcW w:w="4253" w:type="dxa"/>
            <w:shd w:val="clear" w:color="auto" w:fill="auto"/>
          </w:tcPr>
          <w:p w:rsidR="00F93BBC" w:rsidRPr="000876BB" w:rsidRDefault="00F93BBC" w:rsidP="00F93BBC">
            <w:pPr>
              <w:jc w:val="both"/>
              <w:rPr>
                <w:rFonts w:ascii="Times New Roman" w:hAnsi="Times New Roman" w:cs="Times New Roman"/>
                <w:sz w:val="24"/>
                <w:szCs w:val="24"/>
                <w:lang w:val="en-US"/>
              </w:rPr>
            </w:pPr>
            <w:r w:rsidRPr="000876BB">
              <w:rPr>
                <w:rFonts w:ascii="Times New Roman" w:hAnsi="Times New Roman" w:cs="Times New Roman"/>
                <w:sz w:val="24"/>
                <w:szCs w:val="24"/>
                <w:lang w:val="en-US"/>
              </w:rPr>
              <w:t xml:space="preserve">The course is aimed at expanding the professional competencies necessary for a physics teacher using the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 xml:space="preserve">integrated approach to teaching. Based on an understanding of contemporary </w:t>
            </w:r>
            <w:r w:rsidRPr="002C2C30">
              <w:rPr>
                <w:rFonts w:ascii="Times New Roman" w:hAnsi="Times New Roman" w:cs="Times New Roman"/>
                <w:sz w:val="24"/>
                <w:szCs w:val="24"/>
                <w:lang w:val="en-US"/>
              </w:rPr>
              <w:t xml:space="preserve">STEM practices </w:t>
            </w:r>
            <w:r w:rsidRPr="000876BB">
              <w:rPr>
                <w:rFonts w:ascii="Times New Roman" w:hAnsi="Times New Roman" w:cs="Times New Roman"/>
                <w:sz w:val="24"/>
                <w:szCs w:val="24"/>
                <w:lang w:val="en-US"/>
              </w:rPr>
              <w:t xml:space="preserve">and their relationship to changing </w:t>
            </w:r>
            <w:r w:rsidRPr="000876BB">
              <w:rPr>
                <w:rFonts w:ascii="Times New Roman" w:hAnsi="Times New Roman" w:cs="Times New Roman"/>
                <w:sz w:val="24"/>
                <w:szCs w:val="24"/>
                <w:lang w:val="en-US"/>
              </w:rPr>
              <w:lastRenderedPageBreak/>
              <w:t xml:space="preserve">technological and social challenges, undergraduates will demonstrate research and leadership skills to develop sustainable action plans to engage students in the </w:t>
            </w:r>
            <w:r w:rsidR="00D10CD3" w:rsidRPr="002C2C30">
              <w:rPr>
                <w:rFonts w:ascii="Times New Roman" w:hAnsi="Times New Roman" w:cs="Times New Roman"/>
                <w:sz w:val="24"/>
                <w:szCs w:val="24"/>
                <w:lang w:val="en-US"/>
              </w:rPr>
              <w:t>STEM learning process</w:t>
            </w:r>
            <w:r w:rsidRPr="000876BB">
              <w:rPr>
                <w:rFonts w:ascii="Times New Roman" w:hAnsi="Times New Roman" w:cs="Times New Roman"/>
                <w:sz w:val="24"/>
                <w:szCs w:val="24"/>
                <w:lang w:val="en-US"/>
              </w:rPr>
              <w:t>.</w:t>
            </w:r>
          </w:p>
        </w:tc>
        <w:tc>
          <w:tcPr>
            <w:tcW w:w="692" w:type="dxa"/>
            <w:vMerge w:val="restart"/>
            <w:shd w:val="clear" w:color="auto" w:fill="auto"/>
          </w:tcPr>
          <w:p w:rsidR="00F93BBC" w:rsidRPr="00DE77F2" w:rsidRDefault="00F93BBC" w:rsidP="00F93BBC">
            <w:pPr>
              <w:pStyle w:val="TableParagraph"/>
              <w:jc w:val="center"/>
              <w:rPr>
                <w:rFonts w:eastAsia="Calibri"/>
                <w:spacing w:val="-2"/>
                <w:sz w:val="24"/>
                <w:szCs w:val="24"/>
              </w:rPr>
            </w:pPr>
            <w:r w:rsidRPr="00DE77F2">
              <w:rPr>
                <w:rFonts w:eastAsia="Calibri"/>
                <w:spacing w:val="-2"/>
                <w:sz w:val="24"/>
                <w:szCs w:val="24"/>
              </w:rPr>
              <w:lastRenderedPageBreak/>
              <w:t>5</w:t>
            </w:r>
          </w:p>
          <w:p w:rsidR="00F93BBC" w:rsidRPr="00DE77F2" w:rsidRDefault="00F93BBC" w:rsidP="00F93BBC">
            <w:pPr>
              <w:pStyle w:val="TableParagraph"/>
              <w:jc w:val="center"/>
              <w:rPr>
                <w:rFonts w:eastAsia="Calibri"/>
                <w:spacing w:val="-2"/>
                <w:sz w:val="24"/>
                <w:szCs w:val="24"/>
              </w:rPr>
            </w:pPr>
          </w:p>
        </w:tc>
        <w:tc>
          <w:tcPr>
            <w:tcW w:w="725" w:type="dxa"/>
          </w:tcPr>
          <w:p w:rsidR="00F93BBC" w:rsidRPr="008A74F3" w:rsidRDefault="00F93BBC" w:rsidP="00F93BBC">
            <w:pPr>
              <w:pStyle w:val="TableParagraph"/>
              <w:ind w:left="223"/>
              <w:rPr>
                <w:sz w:val="24"/>
                <w:szCs w:val="24"/>
              </w:rPr>
            </w:pPr>
            <w:r w:rsidRPr="008A74F3">
              <w:rPr>
                <w:b/>
                <w:sz w:val="24"/>
                <w:szCs w:val="24"/>
              </w:rPr>
              <w:t>ѵ</w:t>
            </w:r>
          </w:p>
        </w:tc>
        <w:tc>
          <w:tcPr>
            <w:tcW w:w="709"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spacing w:line="304" w:lineRule="exact"/>
              <w:ind w:left="223"/>
              <w:rPr>
                <w:b/>
                <w:sz w:val="24"/>
                <w:szCs w:val="24"/>
              </w:rPr>
            </w:pPr>
            <w:r w:rsidRPr="008A74F3">
              <w:rPr>
                <w:b/>
                <w:sz w:val="24"/>
                <w:szCs w:val="24"/>
              </w:rPr>
              <w:t>ѵ</w:t>
            </w:r>
          </w:p>
        </w:tc>
        <w:tc>
          <w:tcPr>
            <w:tcW w:w="708" w:type="dxa"/>
          </w:tcPr>
          <w:p w:rsidR="00F93BBC" w:rsidRPr="008A74F3" w:rsidRDefault="00F93BBC" w:rsidP="00F93BBC">
            <w:pPr>
              <w:pStyle w:val="TableParagraph"/>
              <w:ind w:left="223"/>
              <w:rPr>
                <w:sz w:val="24"/>
                <w:szCs w:val="24"/>
              </w:rPr>
            </w:pPr>
            <w:r w:rsidRPr="008A74F3">
              <w:rPr>
                <w:b/>
                <w:sz w:val="24"/>
                <w:szCs w:val="24"/>
              </w:rPr>
              <w:t>ѵ</w:t>
            </w:r>
          </w:p>
        </w:tc>
        <w:tc>
          <w:tcPr>
            <w:tcW w:w="709" w:type="dxa"/>
          </w:tcPr>
          <w:p w:rsidR="00F93BBC" w:rsidRPr="008A74F3" w:rsidRDefault="00F93BBC" w:rsidP="00F93BBC">
            <w:pPr>
              <w:pStyle w:val="TableParagraph"/>
              <w:ind w:left="223"/>
              <w:rPr>
                <w:b/>
                <w:sz w:val="24"/>
                <w:szCs w:val="24"/>
              </w:rPr>
            </w:pPr>
          </w:p>
        </w:tc>
        <w:tc>
          <w:tcPr>
            <w:tcW w:w="709"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ind w:left="223"/>
              <w:rPr>
                <w:sz w:val="24"/>
                <w:szCs w:val="24"/>
              </w:rPr>
            </w:pPr>
          </w:p>
        </w:tc>
        <w:tc>
          <w:tcPr>
            <w:tcW w:w="708" w:type="dxa"/>
          </w:tcPr>
          <w:p w:rsidR="00F93BBC" w:rsidRPr="008A74F3" w:rsidRDefault="00F93BBC" w:rsidP="00F93BBC">
            <w:pPr>
              <w:pStyle w:val="TableParagraph"/>
              <w:ind w:left="223"/>
              <w:rPr>
                <w:sz w:val="24"/>
                <w:szCs w:val="24"/>
              </w:rPr>
            </w:pPr>
          </w:p>
        </w:tc>
      </w:tr>
      <w:tr w:rsidR="00F93BBC" w:rsidRPr="008A74F3" w:rsidTr="00F93BBC">
        <w:trPr>
          <w:trHeight w:val="323"/>
        </w:trPr>
        <w:tc>
          <w:tcPr>
            <w:tcW w:w="416" w:type="dxa"/>
            <w:vMerge/>
          </w:tcPr>
          <w:p w:rsidR="00F93BBC" w:rsidRPr="008A74F3" w:rsidRDefault="00F93BBC" w:rsidP="00F93BBC">
            <w:pPr>
              <w:pStyle w:val="TableParagraph"/>
              <w:ind w:left="21"/>
              <w:rPr>
                <w:sz w:val="24"/>
                <w:szCs w:val="24"/>
              </w:rPr>
            </w:pPr>
          </w:p>
        </w:tc>
        <w:tc>
          <w:tcPr>
            <w:tcW w:w="1132" w:type="dxa"/>
            <w:vMerge/>
          </w:tcPr>
          <w:p w:rsidR="00F93BBC" w:rsidRPr="00DE77F2" w:rsidRDefault="00F93BBC" w:rsidP="00F93BBC">
            <w:pPr>
              <w:pStyle w:val="TableParagraph"/>
              <w:ind w:left="142"/>
              <w:rPr>
                <w:sz w:val="24"/>
                <w:szCs w:val="24"/>
                <w:lang w:val="kk-KZ"/>
              </w:rPr>
            </w:pPr>
          </w:p>
        </w:tc>
        <w:tc>
          <w:tcPr>
            <w:tcW w:w="579" w:type="dxa"/>
            <w:shd w:val="clear" w:color="auto" w:fill="auto"/>
          </w:tcPr>
          <w:p w:rsidR="00F93BBC" w:rsidRPr="00DE77F2" w:rsidRDefault="00F93BBC" w:rsidP="00F93BBC">
            <w:pPr>
              <w:rPr>
                <w:rFonts w:ascii="Times New Roman" w:hAnsi="Times New Roman" w:cs="Times New Roman"/>
                <w:sz w:val="24"/>
                <w:szCs w:val="24"/>
              </w:rPr>
            </w:pPr>
            <w:r w:rsidRPr="00DE77F2">
              <w:rPr>
                <w:rFonts w:ascii="Times New Roman" w:hAnsi="Times New Roman" w:cs="Times New Roman"/>
                <w:sz w:val="24"/>
                <w:szCs w:val="24"/>
                <w:lang w:val="kk-KZ"/>
              </w:rPr>
              <w:t>PD</w:t>
            </w:r>
          </w:p>
        </w:tc>
        <w:tc>
          <w:tcPr>
            <w:tcW w:w="567" w:type="dxa"/>
            <w:shd w:val="clear" w:color="auto" w:fill="auto"/>
          </w:tcPr>
          <w:p w:rsidR="00F93BBC" w:rsidRPr="00F93BBC" w:rsidRDefault="00F93BBC" w:rsidP="00F93BBC">
            <w:pPr>
              <w:rPr>
                <w:rFonts w:ascii="Times New Roman" w:hAnsi="Times New Roman" w:cs="Times New Roman"/>
                <w:sz w:val="24"/>
                <w:szCs w:val="24"/>
                <w:lang w:val="en-US"/>
              </w:rPr>
            </w:pPr>
            <w:r>
              <w:rPr>
                <w:rFonts w:ascii="Times New Roman" w:hAnsi="Times New Roman" w:cs="Times New Roman"/>
                <w:sz w:val="24"/>
                <w:szCs w:val="24"/>
                <w:lang w:val="en-US"/>
              </w:rPr>
              <w:t>EC</w:t>
            </w:r>
          </w:p>
        </w:tc>
        <w:tc>
          <w:tcPr>
            <w:tcW w:w="1701" w:type="dxa"/>
            <w:shd w:val="clear" w:color="auto" w:fill="auto"/>
          </w:tcPr>
          <w:p w:rsidR="00F93BBC" w:rsidRPr="00DE77F2" w:rsidRDefault="00F93BBC" w:rsidP="00F93BBC">
            <w:pPr>
              <w:rPr>
                <w:rFonts w:ascii="Times New Roman" w:hAnsi="Times New Roman" w:cs="Times New Roman"/>
                <w:sz w:val="24"/>
                <w:szCs w:val="24"/>
                <w:lang w:val="kk-KZ"/>
              </w:rPr>
            </w:pPr>
            <w:r w:rsidRPr="00DE77F2">
              <w:rPr>
                <w:rFonts w:ascii="Times New Roman" w:hAnsi="Times New Roman" w:cs="Times New Roman"/>
                <w:sz w:val="24"/>
                <w:szCs w:val="24"/>
                <w:lang w:val="kk-KZ"/>
              </w:rPr>
              <w:t>Modern practices of STEM education in computer science</w:t>
            </w:r>
          </w:p>
        </w:tc>
        <w:tc>
          <w:tcPr>
            <w:tcW w:w="4253" w:type="dxa"/>
            <w:shd w:val="clear" w:color="auto" w:fill="auto"/>
          </w:tcPr>
          <w:p w:rsidR="00F93BBC" w:rsidRPr="00DE77F2" w:rsidRDefault="00F93BBC" w:rsidP="00F93BBC">
            <w:pPr>
              <w:keepNext/>
              <w:keepLines/>
              <w:jc w:val="both"/>
              <w:rPr>
                <w:rFonts w:ascii="Times New Roman" w:hAnsi="Times New Roman" w:cs="Times New Roman"/>
                <w:sz w:val="24"/>
                <w:szCs w:val="24"/>
                <w:lang w:val="kk-KZ"/>
              </w:rPr>
            </w:pPr>
            <w:r w:rsidRPr="00DE77F2">
              <w:rPr>
                <w:rFonts w:ascii="Times New Roman" w:hAnsi="Times New Roman" w:cs="Times New Roman"/>
                <w:sz w:val="24"/>
                <w:szCs w:val="24"/>
                <w:lang w:val="kk-KZ"/>
              </w:rPr>
              <w:t>The course is aimed at expanding the professional competencies required by a teacher of computer science using the STEM integrated approach to teaching. Based on an understanding of contemporary STEM practices and their relationship to changing technological and social challenges, undergraduates will demonstrate research and leadership skills to develop sustainable action plans to engage students in the STEM learning process.</w:t>
            </w:r>
          </w:p>
        </w:tc>
        <w:tc>
          <w:tcPr>
            <w:tcW w:w="692" w:type="dxa"/>
            <w:vMerge/>
            <w:shd w:val="clear" w:color="auto" w:fill="auto"/>
          </w:tcPr>
          <w:p w:rsidR="00F93BBC" w:rsidRPr="000876BB" w:rsidRDefault="00F93BBC" w:rsidP="00F93BBC">
            <w:pPr>
              <w:pStyle w:val="TableParagraph"/>
              <w:jc w:val="center"/>
              <w:rPr>
                <w:rFonts w:eastAsia="Calibri"/>
                <w:spacing w:val="-2"/>
                <w:sz w:val="24"/>
                <w:szCs w:val="24"/>
                <w:lang w:val="en-US"/>
              </w:rPr>
            </w:pPr>
          </w:p>
        </w:tc>
        <w:tc>
          <w:tcPr>
            <w:tcW w:w="725" w:type="dxa"/>
          </w:tcPr>
          <w:p w:rsidR="00F93BBC" w:rsidRPr="008A74F3" w:rsidRDefault="00F93BBC" w:rsidP="00F93BBC">
            <w:pPr>
              <w:pStyle w:val="TableParagraph"/>
              <w:ind w:left="223"/>
              <w:rPr>
                <w:sz w:val="24"/>
                <w:szCs w:val="24"/>
              </w:rPr>
            </w:pPr>
            <w:r w:rsidRPr="008A74F3">
              <w:rPr>
                <w:b/>
                <w:sz w:val="24"/>
                <w:szCs w:val="24"/>
              </w:rPr>
              <w:t>ѵ</w:t>
            </w:r>
          </w:p>
        </w:tc>
        <w:tc>
          <w:tcPr>
            <w:tcW w:w="709"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spacing w:line="304" w:lineRule="exact"/>
              <w:ind w:left="223"/>
              <w:rPr>
                <w:b/>
                <w:sz w:val="24"/>
                <w:szCs w:val="24"/>
              </w:rPr>
            </w:pPr>
            <w:r w:rsidRPr="008A74F3">
              <w:rPr>
                <w:b/>
                <w:sz w:val="24"/>
                <w:szCs w:val="24"/>
              </w:rPr>
              <w:t>ѵ</w:t>
            </w:r>
          </w:p>
        </w:tc>
        <w:tc>
          <w:tcPr>
            <w:tcW w:w="708" w:type="dxa"/>
          </w:tcPr>
          <w:p w:rsidR="00F93BBC" w:rsidRPr="008A74F3" w:rsidRDefault="00F93BBC" w:rsidP="00F93BBC">
            <w:pPr>
              <w:pStyle w:val="TableParagraph"/>
              <w:ind w:left="223"/>
              <w:rPr>
                <w:sz w:val="24"/>
                <w:szCs w:val="24"/>
              </w:rPr>
            </w:pPr>
            <w:r w:rsidRPr="008A74F3">
              <w:rPr>
                <w:b/>
                <w:sz w:val="24"/>
                <w:szCs w:val="24"/>
              </w:rPr>
              <w:t>ѵ</w:t>
            </w:r>
          </w:p>
        </w:tc>
        <w:tc>
          <w:tcPr>
            <w:tcW w:w="709" w:type="dxa"/>
          </w:tcPr>
          <w:p w:rsidR="00F93BBC" w:rsidRPr="008A74F3" w:rsidRDefault="00F93BBC" w:rsidP="00F93BBC">
            <w:pPr>
              <w:pStyle w:val="TableParagraph"/>
              <w:ind w:left="223"/>
              <w:rPr>
                <w:b/>
                <w:sz w:val="24"/>
                <w:szCs w:val="24"/>
              </w:rPr>
            </w:pPr>
          </w:p>
        </w:tc>
        <w:tc>
          <w:tcPr>
            <w:tcW w:w="709" w:type="dxa"/>
          </w:tcPr>
          <w:p w:rsidR="00F93BBC" w:rsidRPr="008A74F3" w:rsidRDefault="00F93BBC" w:rsidP="00F93BBC">
            <w:pPr>
              <w:pStyle w:val="TableParagraph"/>
              <w:ind w:left="223"/>
              <w:rPr>
                <w:sz w:val="24"/>
                <w:szCs w:val="24"/>
              </w:rPr>
            </w:pPr>
          </w:p>
        </w:tc>
        <w:tc>
          <w:tcPr>
            <w:tcW w:w="709" w:type="dxa"/>
          </w:tcPr>
          <w:p w:rsidR="00F93BBC" w:rsidRPr="008A74F3" w:rsidRDefault="00F93BBC" w:rsidP="00F93BBC">
            <w:pPr>
              <w:pStyle w:val="TableParagraph"/>
              <w:ind w:left="223"/>
              <w:rPr>
                <w:sz w:val="24"/>
                <w:szCs w:val="24"/>
              </w:rPr>
            </w:pPr>
          </w:p>
        </w:tc>
        <w:tc>
          <w:tcPr>
            <w:tcW w:w="708" w:type="dxa"/>
          </w:tcPr>
          <w:p w:rsidR="00F93BBC" w:rsidRPr="008A74F3" w:rsidRDefault="00F93BBC" w:rsidP="00F93BBC">
            <w:pPr>
              <w:pStyle w:val="TableParagraph"/>
              <w:ind w:left="223"/>
              <w:rPr>
                <w:sz w:val="24"/>
                <w:szCs w:val="24"/>
              </w:rPr>
            </w:pPr>
          </w:p>
        </w:tc>
      </w:tr>
      <w:tr w:rsidR="001D5DED" w:rsidRPr="008A74F3" w:rsidTr="00F93BBC">
        <w:trPr>
          <w:trHeight w:val="323"/>
        </w:trPr>
        <w:tc>
          <w:tcPr>
            <w:tcW w:w="416" w:type="dxa"/>
            <w:vMerge/>
          </w:tcPr>
          <w:p w:rsidR="001D5DED" w:rsidRPr="008A74F3" w:rsidRDefault="001D5DED" w:rsidP="001D5DED">
            <w:pPr>
              <w:pStyle w:val="TableParagraph"/>
              <w:ind w:left="21"/>
              <w:rPr>
                <w:sz w:val="24"/>
                <w:szCs w:val="24"/>
              </w:rPr>
            </w:pPr>
          </w:p>
        </w:tc>
        <w:tc>
          <w:tcPr>
            <w:tcW w:w="1132" w:type="dxa"/>
            <w:vMerge/>
          </w:tcPr>
          <w:p w:rsidR="001D5DED" w:rsidRPr="00DE77F2" w:rsidRDefault="001D5DED" w:rsidP="001D5DED">
            <w:pPr>
              <w:pStyle w:val="TableParagraph"/>
              <w:ind w:left="142"/>
              <w:rPr>
                <w:sz w:val="24"/>
                <w:szCs w:val="24"/>
                <w:lang w:val="kk-KZ"/>
              </w:rPr>
            </w:pPr>
          </w:p>
        </w:tc>
        <w:tc>
          <w:tcPr>
            <w:tcW w:w="579" w:type="dxa"/>
            <w:shd w:val="clear" w:color="auto" w:fill="auto"/>
          </w:tcPr>
          <w:p w:rsidR="001D5DED" w:rsidRPr="00DE77F2" w:rsidRDefault="001D5DED" w:rsidP="001D5DED">
            <w:pPr>
              <w:rPr>
                <w:rFonts w:ascii="Times New Roman" w:hAnsi="Times New Roman" w:cs="Times New Roman"/>
                <w:sz w:val="24"/>
                <w:szCs w:val="24"/>
                <w:lang w:val="kk-KZ"/>
              </w:rPr>
            </w:pPr>
            <w:r w:rsidRPr="00DE77F2">
              <w:rPr>
                <w:rFonts w:ascii="Times New Roman" w:hAnsi="Times New Roman" w:cs="Times New Roman"/>
                <w:sz w:val="24"/>
                <w:szCs w:val="24"/>
                <w:lang w:val="kk-KZ"/>
              </w:rPr>
              <w:t>PD</w:t>
            </w:r>
          </w:p>
        </w:tc>
        <w:tc>
          <w:tcPr>
            <w:tcW w:w="567" w:type="dxa"/>
            <w:shd w:val="clear" w:color="auto" w:fill="auto"/>
          </w:tcPr>
          <w:p w:rsidR="001D5DED" w:rsidRPr="00F93BBC" w:rsidRDefault="00595354" w:rsidP="001D5DED">
            <w:pPr>
              <w:rPr>
                <w:rFonts w:ascii="Times New Roman" w:hAnsi="Times New Roman" w:cs="Times New Roman"/>
                <w:sz w:val="24"/>
                <w:szCs w:val="24"/>
                <w:lang w:val="en-US"/>
              </w:rPr>
            </w:pPr>
            <w:r>
              <w:rPr>
                <w:rFonts w:ascii="Times New Roman" w:hAnsi="Times New Roman" w:cs="Times New Roman"/>
                <w:sz w:val="24"/>
                <w:szCs w:val="24"/>
                <w:lang w:val="kk-KZ"/>
              </w:rPr>
              <w:t>UC</w:t>
            </w:r>
          </w:p>
        </w:tc>
        <w:tc>
          <w:tcPr>
            <w:tcW w:w="1701" w:type="dxa"/>
            <w:shd w:val="clear" w:color="auto" w:fill="auto"/>
          </w:tcPr>
          <w:p w:rsidR="001D5DED" w:rsidRPr="000876BB" w:rsidRDefault="001D5DED" w:rsidP="001D5DED">
            <w:pPr>
              <w:rPr>
                <w:rFonts w:ascii="Times New Roman" w:hAnsi="Times New Roman" w:cs="Times New Roman"/>
                <w:sz w:val="24"/>
                <w:szCs w:val="24"/>
                <w:lang w:val="en-US"/>
              </w:rPr>
            </w:pPr>
            <w:r w:rsidRPr="000876BB">
              <w:rPr>
                <w:rFonts w:ascii="Times New Roman" w:hAnsi="Times New Roman" w:cs="Times New Roman"/>
                <w:sz w:val="24"/>
                <w:szCs w:val="24"/>
                <w:lang w:val="en-US"/>
              </w:rPr>
              <w:t xml:space="preserve">Methods and technologies of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education</w:t>
            </w:r>
          </w:p>
        </w:tc>
        <w:tc>
          <w:tcPr>
            <w:tcW w:w="4253" w:type="dxa"/>
            <w:shd w:val="clear" w:color="auto" w:fill="auto"/>
          </w:tcPr>
          <w:p w:rsidR="008530B8" w:rsidRPr="000876BB" w:rsidRDefault="001D5DED" w:rsidP="008530B8">
            <w:pPr>
              <w:jc w:val="both"/>
              <w:rPr>
                <w:rFonts w:ascii="Times New Roman" w:hAnsi="Times New Roman" w:cs="Times New Roman"/>
                <w:sz w:val="24"/>
                <w:szCs w:val="24"/>
                <w:lang w:val="en-US"/>
              </w:rPr>
            </w:pPr>
            <w:r w:rsidRPr="000876BB">
              <w:rPr>
                <w:rFonts w:ascii="Times New Roman" w:hAnsi="Times New Roman" w:cs="Times New Roman"/>
                <w:sz w:val="24"/>
                <w:szCs w:val="24"/>
                <w:lang w:val="en-US"/>
              </w:rPr>
              <w:t xml:space="preserve">The course is aimed at studying the content, teaching methods, technologies and didactic tools of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 xml:space="preserve">education. Undergraduates acquire the ability to analyze, systematize, generalize and describe the experience of implementing the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 xml:space="preserve">approach, acquire creative abilities for the original solution of interdisciplinary problems, master the basics of designing </w:t>
            </w:r>
            <w:r w:rsidRPr="002C2C30">
              <w:rPr>
                <w:rFonts w:ascii="Times New Roman" w:hAnsi="Times New Roman" w:cs="Times New Roman"/>
                <w:sz w:val="24"/>
                <w:szCs w:val="24"/>
                <w:lang w:val="en-US"/>
              </w:rPr>
              <w:t xml:space="preserve">STEM </w:t>
            </w:r>
            <w:r w:rsidRPr="000876BB">
              <w:rPr>
                <w:rFonts w:ascii="Times New Roman" w:hAnsi="Times New Roman" w:cs="Times New Roman"/>
                <w:sz w:val="24"/>
                <w:szCs w:val="24"/>
                <w:lang w:val="en-US"/>
              </w:rPr>
              <w:t>classes to achieve educational goals.</w:t>
            </w:r>
          </w:p>
        </w:tc>
        <w:tc>
          <w:tcPr>
            <w:tcW w:w="692" w:type="dxa"/>
            <w:shd w:val="clear" w:color="auto" w:fill="auto"/>
          </w:tcPr>
          <w:p w:rsidR="001D5DED" w:rsidRPr="00DE77F2" w:rsidRDefault="001D5DED" w:rsidP="001D5DED">
            <w:pPr>
              <w:pStyle w:val="TableParagraph"/>
              <w:jc w:val="center"/>
              <w:rPr>
                <w:rFonts w:eastAsia="Calibri"/>
                <w:spacing w:val="-2"/>
                <w:sz w:val="24"/>
                <w:szCs w:val="24"/>
              </w:rPr>
            </w:pPr>
            <w:r w:rsidRPr="00DE77F2">
              <w:rPr>
                <w:rFonts w:eastAsia="Calibri"/>
                <w:spacing w:val="-2"/>
                <w:sz w:val="24"/>
                <w:szCs w:val="24"/>
              </w:rPr>
              <w:t>5</w:t>
            </w:r>
          </w:p>
        </w:tc>
        <w:tc>
          <w:tcPr>
            <w:tcW w:w="725" w:type="dxa"/>
          </w:tcPr>
          <w:p w:rsidR="001D5DED" w:rsidRPr="008A74F3" w:rsidRDefault="001D5DED" w:rsidP="001D5DED">
            <w:pPr>
              <w:pStyle w:val="TableParagraph"/>
              <w:ind w:left="223"/>
              <w:rPr>
                <w:sz w:val="24"/>
                <w:szCs w:val="24"/>
              </w:rPr>
            </w:pPr>
            <w:r w:rsidRPr="008A74F3">
              <w:rPr>
                <w:b/>
                <w:sz w:val="24"/>
                <w:szCs w:val="24"/>
              </w:rPr>
              <w:t>ѵ</w:t>
            </w:r>
          </w:p>
        </w:tc>
        <w:tc>
          <w:tcPr>
            <w:tcW w:w="709"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spacing w:line="304" w:lineRule="exact"/>
              <w:ind w:left="223"/>
              <w:rPr>
                <w:b/>
                <w:sz w:val="24"/>
                <w:szCs w:val="24"/>
              </w:rPr>
            </w:pPr>
            <w:r w:rsidRPr="008A74F3">
              <w:rPr>
                <w:b/>
                <w:sz w:val="24"/>
                <w:szCs w:val="24"/>
              </w:rPr>
              <w:t>ѵ</w:t>
            </w:r>
          </w:p>
        </w:tc>
        <w:tc>
          <w:tcPr>
            <w:tcW w:w="708"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ind w:left="223"/>
              <w:rPr>
                <w:b/>
                <w:sz w:val="24"/>
                <w:szCs w:val="24"/>
              </w:rPr>
            </w:pPr>
          </w:p>
        </w:tc>
        <w:tc>
          <w:tcPr>
            <w:tcW w:w="709" w:type="dxa"/>
          </w:tcPr>
          <w:p w:rsidR="001D5DED" w:rsidRPr="008A74F3" w:rsidRDefault="001D5DED" w:rsidP="001D5DED">
            <w:pPr>
              <w:pStyle w:val="TableParagraph"/>
              <w:ind w:left="223"/>
              <w:rPr>
                <w:sz w:val="24"/>
                <w:szCs w:val="24"/>
              </w:rPr>
            </w:pPr>
          </w:p>
        </w:tc>
        <w:tc>
          <w:tcPr>
            <w:tcW w:w="709" w:type="dxa"/>
          </w:tcPr>
          <w:p w:rsidR="001D5DED" w:rsidRPr="008A74F3" w:rsidRDefault="001D5DED" w:rsidP="001D5DED">
            <w:pPr>
              <w:pStyle w:val="TableParagraph"/>
              <w:ind w:left="223"/>
              <w:rPr>
                <w:sz w:val="24"/>
                <w:szCs w:val="24"/>
              </w:rPr>
            </w:pPr>
            <w:r w:rsidRPr="008A74F3">
              <w:rPr>
                <w:b/>
                <w:sz w:val="24"/>
                <w:szCs w:val="24"/>
              </w:rPr>
              <w:t>ѵ</w:t>
            </w:r>
          </w:p>
        </w:tc>
        <w:tc>
          <w:tcPr>
            <w:tcW w:w="708" w:type="dxa"/>
          </w:tcPr>
          <w:p w:rsidR="001D5DED" w:rsidRPr="008A74F3" w:rsidRDefault="001D5DED" w:rsidP="001D5DED">
            <w:pPr>
              <w:pStyle w:val="TableParagraph"/>
              <w:ind w:left="223"/>
              <w:rPr>
                <w:sz w:val="24"/>
                <w:szCs w:val="24"/>
              </w:rPr>
            </w:pPr>
          </w:p>
        </w:tc>
      </w:tr>
      <w:tr w:rsidR="00835F8B" w:rsidRPr="008A74F3" w:rsidTr="00330DC3">
        <w:trPr>
          <w:trHeight w:val="3113"/>
        </w:trPr>
        <w:tc>
          <w:tcPr>
            <w:tcW w:w="416" w:type="dxa"/>
            <w:tcBorders>
              <w:bottom w:val="single" w:sz="4" w:space="0" w:color="000000"/>
            </w:tcBorders>
          </w:tcPr>
          <w:p w:rsidR="00835F8B" w:rsidRPr="00F93BBC" w:rsidRDefault="00F93BBC" w:rsidP="001D5DED">
            <w:pPr>
              <w:pStyle w:val="TableParagraph"/>
              <w:ind w:left="21"/>
              <w:rPr>
                <w:sz w:val="24"/>
                <w:szCs w:val="24"/>
                <w:lang w:val="en-US"/>
              </w:rPr>
            </w:pPr>
            <w:r>
              <w:rPr>
                <w:sz w:val="24"/>
                <w:szCs w:val="24"/>
                <w:lang w:val="en-US"/>
              </w:rPr>
              <w:lastRenderedPageBreak/>
              <w:t>9</w:t>
            </w:r>
          </w:p>
        </w:tc>
        <w:tc>
          <w:tcPr>
            <w:tcW w:w="1132" w:type="dxa"/>
            <w:vMerge w:val="restart"/>
            <w:tcBorders>
              <w:bottom w:val="single" w:sz="4" w:space="0" w:color="000000"/>
            </w:tcBorders>
          </w:tcPr>
          <w:p w:rsidR="00835F8B" w:rsidRPr="00DE77F2" w:rsidRDefault="00835F8B" w:rsidP="001D5DED">
            <w:pPr>
              <w:rPr>
                <w:sz w:val="24"/>
                <w:szCs w:val="24"/>
              </w:rPr>
            </w:pPr>
            <w:r w:rsidRPr="00DE77F2">
              <w:rPr>
                <w:rFonts w:ascii="Times New Roman" w:hAnsi="Times New Roman"/>
                <w:sz w:val="24"/>
                <w:szCs w:val="24"/>
              </w:rPr>
              <w:t>Technology</w:t>
            </w:r>
          </w:p>
        </w:tc>
        <w:tc>
          <w:tcPr>
            <w:tcW w:w="579" w:type="dxa"/>
            <w:tcBorders>
              <w:bottom w:val="single" w:sz="4" w:space="0" w:color="000000"/>
            </w:tcBorders>
            <w:shd w:val="clear" w:color="auto" w:fill="auto"/>
          </w:tcPr>
          <w:p w:rsidR="00835F8B" w:rsidRPr="00F93BBC" w:rsidRDefault="00835F8B" w:rsidP="001D5DED">
            <w:pPr>
              <w:rPr>
                <w:rFonts w:ascii="Times New Roman" w:hAnsi="Times New Roman"/>
                <w:sz w:val="24"/>
                <w:szCs w:val="24"/>
                <w:lang w:val="en-US"/>
              </w:rPr>
            </w:pPr>
            <w:r w:rsidRPr="00DE77F2">
              <w:rPr>
                <w:rFonts w:ascii="Times New Roman" w:hAnsi="Times New Roman"/>
                <w:sz w:val="24"/>
                <w:szCs w:val="24"/>
                <w:lang w:val="kk-KZ"/>
              </w:rPr>
              <w:t>B</w:t>
            </w:r>
            <w:r w:rsidR="00F93BBC">
              <w:rPr>
                <w:rFonts w:ascii="Times New Roman" w:hAnsi="Times New Roman"/>
                <w:sz w:val="24"/>
                <w:szCs w:val="24"/>
                <w:lang w:val="en-US"/>
              </w:rPr>
              <w:t>D</w:t>
            </w:r>
          </w:p>
        </w:tc>
        <w:tc>
          <w:tcPr>
            <w:tcW w:w="567" w:type="dxa"/>
            <w:tcBorders>
              <w:bottom w:val="single" w:sz="4" w:space="0" w:color="000000"/>
            </w:tcBorders>
            <w:shd w:val="clear" w:color="auto" w:fill="auto"/>
          </w:tcPr>
          <w:p w:rsidR="00835F8B" w:rsidRPr="00F93BBC" w:rsidRDefault="00F93BBC" w:rsidP="001D5DED">
            <w:pPr>
              <w:rPr>
                <w:rFonts w:ascii="Times New Roman" w:hAnsi="Times New Roman"/>
                <w:sz w:val="24"/>
                <w:szCs w:val="24"/>
                <w:lang w:val="en-US"/>
              </w:rPr>
            </w:pPr>
            <w:r>
              <w:rPr>
                <w:rFonts w:ascii="Times New Roman" w:hAnsi="Times New Roman"/>
                <w:sz w:val="24"/>
                <w:szCs w:val="24"/>
                <w:lang w:val="en-US"/>
              </w:rPr>
              <w:t>EC</w:t>
            </w:r>
          </w:p>
        </w:tc>
        <w:tc>
          <w:tcPr>
            <w:tcW w:w="1701" w:type="dxa"/>
            <w:tcBorders>
              <w:bottom w:val="single" w:sz="4" w:space="0" w:color="000000"/>
            </w:tcBorders>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Introduction to STEM</w:t>
            </w:r>
          </w:p>
          <w:p w:rsidR="00835F8B" w:rsidRPr="00DE77F2" w:rsidRDefault="00835F8B" w:rsidP="001D5DED">
            <w:pPr>
              <w:rPr>
                <w:rFonts w:ascii="Times New Roman" w:hAnsi="Times New Roman" w:cs="Times New Roman"/>
                <w:sz w:val="24"/>
                <w:szCs w:val="24"/>
              </w:rPr>
            </w:pPr>
          </w:p>
          <w:p w:rsidR="00835F8B" w:rsidRPr="00DE77F2" w:rsidRDefault="00835F8B" w:rsidP="001D5DED">
            <w:pPr>
              <w:rPr>
                <w:rFonts w:ascii="Times New Roman" w:hAnsi="Times New Roman" w:cs="Times New Roman"/>
                <w:sz w:val="24"/>
                <w:szCs w:val="24"/>
              </w:rPr>
            </w:pPr>
          </w:p>
          <w:p w:rsidR="00835F8B" w:rsidRPr="00DE77F2" w:rsidRDefault="00835F8B" w:rsidP="001D5DED">
            <w:pPr>
              <w:rPr>
                <w:rFonts w:ascii="Times New Roman" w:hAnsi="Times New Roman"/>
                <w:sz w:val="24"/>
                <w:szCs w:val="24"/>
                <w:lang w:val="kk-KZ"/>
              </w:rPr>
            </w:pPr>
          </w:p>
        </w:tc>
        <w:tc>
          <w:tcPr>
            <w:tcW w:w="4253" w:type="dxa"/>
            <w:tcBorders>
              <w:bottom w:val="single" w:sz="4" w:space="0" w:color="000000"/>
            </w:tcBorders>
            <w:shd w:val="clear" w:color="auto" w:fill="auto"/>
          </w:tcPr>
          <w:p w:rsidR="00835F8B" w:rsidRPr="000876BB"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t xml:space="preserve">The course is aimed at understanding the concepts and current issues in </w:t>
            </w:r>
            <w:r w:rsidRPr="002C2C30">
              <w:rPr>
                <w:rFonts w:ascii="Times New Roman" w:hAnsi="Times New Roman"/>
                <w:sz w:val="24"/>
                <w:szCs w:val="24"/>
                <w:lang w:val="en-US"/>
              </w:rPr>
              <w:t xml:space="preserve">STEM </w:t>
            </w:r>
            <w:r w:rsidRPr="000876BB">
              <w:rPr>
                <w:rFonts w:ascii="Times New Roman" w:hAnsi="Times New Roman"/>
                <w:sz w:val="24"/>
                <w:szCs w:val="24"/>
                <w:lang w:val="en-US"/>
              </w:rPr>
              <w:t xml:space="preserve">education at the national and global levels. The course explores strategies for integrated </w:t>
            </w:r>
            <w:r w:rsidRPr="002C2C30">
              <w:rPr>
                <w:rFonts w:ascii="Times New Roman" w:hAnsi="Times New Roman"/>
                <w:sz w:val="24"/>
                <w:szCs w:val="24"/>
                <w:lang w:val="en-US"/>
              </w:rPr>
              <w:t xml:space="preserve">STEM learning </w:t>
            </w:r>
            <w:r w:rsidRPr="000876BB">
              <w:rPr>
                <w:rFonts w:ascii="Times New Roman" w:hAnsi="Times New Roman"/>
                <w:sz w:val="24"/>
                <w:szCs w:val="24"/>
                <w:lang w:val="en-US"/>
              </w:rPr>
              <w:t xml:space="preserve">based on a critical review of the history, methods, and theories of integrated </w:t>
            </w:r>
            <w:r w:rsidRPr="002C2C30">
              <w:rPr>
                <w:rFonts w:ascii="Times New Roman" w:hAnsi="Times New Roman"/>
                <w:sz w:val="24"/>
                <w:szCs w:val="24"/>
                <w:lang w:val="en-US"/>
              </w:rPr>
              <w:t xml:space="preserve">STEM learning </w:t>
            </w:r>
            <w:r w:rsidRPr="000876BB">
              <w:rPr>
                <w:rFonts w:ascii="Times New Roman" w:hAnsi="Times New Roman"/>
                <w:sz w:val="24"/>
                <w:szCs w:val="24"/>
                <w:lang w:val="en-US"/>
              </w:rPr>
              <w:t xml:space="preserve">within contemporary research. Undergraduates will be able to express judgments in the field of prospects and directions for the development of the </w:t>
            </w:r>
            <w:r w:rsidRPr="002C2C30">
              <w:rPr>
                <w:rFonts w:ascii="Times New Roman" w:hAnsi="Times New Roman"/>
                <w:sz w:val="24"/>
                <w:szCs w:val="24"/>
                <w:lang w:val="en-US"/>
              </w:rPr>
              <w:t xml:space="preserve">STEM </w:t>
            </w:r>
            <w:r w:rsidRPr="000876BB">
              <w:rPr>
                <w:rFonts w:ascii="Times New Roman" w:hAnsi="Times New Roman"/>
                <w:sz w:val="24"/>
                <w:szCs w:val="24"/>
                <w:lang w:val="en-US"/>
              </w:rPr>
              <w:t>approach in education</w:t>
            </w:r>
          </w:p>
        </w:tc>
        <w:tc>
          <w:tcPr>
            <w:tcW w:w="692" w:type="dxa"/>
            <w:vMerge w:val="restart"/>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4</w:t>
            </w:r>
          </w:p>
          <w:p w:rsidR="00835F8B" w:rsidRPr="00DE77F2" w:rsidRDefault="00835F8B" w:rsidP="001D5DED">
            <w:pPr>
              <w:pStyle w:val="TableParagraph"/>
              <w:jc w:val="center"/>
              <w:rPr>
                <w:rFonts w:eastAsia="Calibri"/>
                <w:spacing w:val="-2"/>
                <w:sz w:val="24"/>
                <w:szCs w:val="24"/>
              </w:rPr>
            </w:pPr>
          </w:p>
        </w:tc>
        <w:tc>
          <w:tcPr>
            <w:tcW w:w="725" w:type="dxa"/>
            <w:tcBorders>
              <w:bottom w:val="single" w:sz="4" w:space="0" w:color="000000"/>
            </w:tcBorders>
          </w:tcPr>
          <w:p w:rsidR="00835F8B" w:rsidRPr="00320FE9" w:rsidRDefault="00835F8B" w:rsidP="001D5DED">
            <w:pPr>
              <w:pStyle w:val="TableParagraph"/>
              <w:ind w:left="223"/>
              <w:rPr>
                <w:b/>
                <w:sz w:val="24"/>
                <w:szCs w:val="24"/>
              </w:rPr>
            </w:pPr>
            <w:r w:rsidRPr="008A74F3">
              <w:rPr>
                <w:b/>
                <w:sz w:val="24"/>
                <w:szCs w:val="24"/>
              </w:rPr>
              <w:t>ѵ</w:t>
            </w:r>
          </w:p>
        </w:tc>
        <w:tc>
          <w:tcPr>
            <w:tcW w:w="709" w:type="dxa"/>
            <w:tcBorders>
              <w:bottom w:val="single" w:sz="4" w:space="0" w:color="000000"/>
            </w:tcBorders>
          </w:tcPr>
          <w:p w:rsidR="00835F8B" w:rsidRPr="00320FE9" w:rsidRDefault="00835F8B" w:rsidP="001D5DED">
            <w:pPr>
              <w:pStyle w:val="TableParagraph"/>
              <w:ind w:left="223"/>
              <w:rPr>
                <w:sz w:val="24"/>
                <w:szCs w:val="24"/>
              </w:rPr>
            </w:pPr>
          </w:p>
        </w:tc>
        <w:tc>
          <w:tcPr>
            <w:tcW w:w="709" w:type="dxa"/>
            <w:tcBorders>
              <w:bottom w:val="single" w:sz="4" w:space="0" w:color="000000"/>
            </w:tcBorders>
          </w:tcPr>
          <w:p w:rsidR="00835F8B" w:rsidRPr="00320FE9" w:rsidRDefault="00835F8B" w:rsidP="001D5DED">
            <w:pPr>
              <w:pStyle w:val="TableParagraph"/>
              <w:spacing w:line="304" w:lineRule="exact"/>
              <w:ind w:left="223"/>
              <w:rPr>
                <w:b/>
                <w:sz w:val="24"/>
                <w:szCs w:val="24"/>
              </w:rPr>
            </w:pPr>
          </w:p>
        </w:tc>
        <w:tc>
          <w:tcPr>
            <w:tcW w:w="708" w:type="dxa"/>
            <w:tcBorders>
              <w:bottom w:val="single" w:sz="4" w:space="0" w:color="000000"/>
            </w:tcBorders>
          </w:tcPr>
          <w:p w:rsidR="00835F8B" w:rsidRPr="00320FE9" w:rsidRDefault="00835F8B" w:rsidP="001D5DED">
            <w:pPr>
              <w:pStyle w:val="TableParagraph"/>
              <w:ind w:left="223"/>
              <w:rPr>
                <w:sz w:val="24"/>
                <w:szCs w:val="24"/>
              </w:rPr>
            </w:pPr>
          </w:p>
        </w:tc>
        <w:tc>
          <w:tcPr>
            <w:tcW w:w="709" w:type="dxa"/>
            <w:tcBorders>
              <w:bottom w:val="single" w:sz="4" w:space="0" w:color="000000"/>
            </w:tcBorders>
          </w:tcPr>
          <w:p w:rsidR="00835F8B" w:rsidRPr="00320FE9" w:rsidRDefault="00835F8B" w:rsidP="001D5DED">
            <w:pPr>
              <w:pStyle w:val="TableParagraph"/>
              <w:ind w:left="223"/>
              <w:rPr>
                <w:b/>
                <w:sz w:val="24"/>
                <w:szCs w:val="24"/>
              </w:rPr>
            </w:pPr>
          </w:p>
        </w:tc>
        <w:tc>
          <w:tcPr>
            <w:tcW w:w="709" w:type="dxa"/>
            <w:tcBorders>
              <w:bottom w:val="single" w:sz="4" w:space="0" w:color="000000"/>
            </w:tcBorders>
          </w:tcPr>
          <w:p w:rsidR="00835F8B" w:rsidRPr="00320FE9" w:rsidRDefault="00835F8B" w:rsidP="001D5DED">
            <w:pPr>
              <w:pStyle w:val="TableParagraph"/>
              <w:ind w:left="223"/>
              <w:rPr>
                <w:sz w:val="24"/>
                <w:szCs w:val="24"/>
              </w:rPr>
            </w:pPr>
          </w:p>
        </w:tc>
        <w:tc>
          <w:tcPr>
            <w:tcW w:w="709" w:type="dxa"/>
            <w:tcBorders>
              <w:bottom w:val="single" w:sz="4" w:space="0" w:color="000000"/>
            </w:tcBorders>
          </w:tcPr>
          <w:p w:rsidR="00835F8B" w:rsidRPr="00320FE9" w:rsidRDefault="00835F8B" w:rsidP="001D5DED">
            <w:pPr>
              <w:pStyle w:val="TableParagraph"/>
              <w:ind w:left="223"/>
              <w:rPr>
                <w:b/>
                <w:sz w:val="24"/>
                <w:szCs w:val="24"/>
              </w:rPr>
            </w:pPr>
            <w:r w:rsidRPr="008A74F3">
              <w:rPr>
                <w:b/>
                <w:sz w:val="24"/>
                <w:szCs w:val="24"/>
              </w:rPr>
              <w:t>ѵ</w:t>
            </w:r>
          </w:p>
        </w:tc>
        <w:tc>
          <w:tcPr>
            <w:tcW w:w="708" w:type="dxa"/>
            <w:tcBorders>
              <w:bottom w:val="single" w:sz="4" w:space="0" w:color="000000"/>
            </w:tcBorders>
          </w:tcPr>
          <w:p w:rsidR="00835F8B" w:rsidRPr="00320FE9" w:rsidRDefault="00835F8B" w:rsidP="001D5DED">
            <w:pPr>
              <w:pStyle w:val="TableParagraph"/>
              <w:ind w:left="223"/>
              <w:rPr>
                <w:sz w:val="24"/>
                <w:szCs w:val="24"/>
              </w:rPr>
            </w:pPr>
            <w:r w:rsidRPr="008A74F3">
              <w:rPr>
                <w:b/>
                <w:sz w:val="24"/>
                <w:szCs w:val="24"/>
              </w:rPr>
              <w:t>ѵ</w:t>
            </w:r>
          </w:p>
        </w:tc>
      </w:tr>
      <w:tr w:rsidR="00F93BBC" w:rsidRPr="008A74F3" w:rsidTr="005D1C7D">
        <w:trPr>
          <w:trHeight w:val="323"/>
        </w:trPr>
        <w:tc>
          <w:tcPr>
            <w:tcW w:w="416" w:type="dxa"/>
          </w:tcPr>
          <w:p w:rsidR="00F93BBC" w:rsidRPr="00F93BBC" w:rsidRDefault="00F93BBC" w:rsidP="00F93BBC">
            <w:pPr>
              <w:pStyle w:val="TableParagraph"/>
              <w:ind w:left="21"/>
              <w:rPr>
                <w:sz w:val="24"/>
                <w:szCs w:val="24"/>
                <w:lang w:val="en-US"/>
              </w:rPr>
            </w:pPr>
            <w:r>
              <w:rPr>
                <w:sz w:val="24"/>
                <w:szCs w:val="24"/>
                <w:lang w:val="en-US"/>
              </w:rPr>
              <w:t>10</w:t>
            </w:r>
          </w:p>
        </w:tc>
        <w:tc>
          <w:tcPr>
            <w:tcW w:w="1132" w:type="dxa"/>
            <w:vMerge/>
          </w:tcPr>
          <w:p w:rsidR="00F93BBC" w:rsidRPr="00DE77F2" w:rsidRDefault="00F93BBC" w:rsidP="00F93BBC">
            <w:pPr>
              <w:pStyle w:val="TableParagraph"/>
              <w:ind w:left="142"/>
              <w:rPr>
                <w:sz w:val="24"/>
                <w:szCs w:val="24"/>
                <w:lang w:val="kk-KZ"/>
              </w:rPr>
            </w:pPr>
          </w:p>
        </w:tc>
        <w:tc>
          <w:tcPr>
            <w:tcW w:w="579"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Pr>
                <w:rFonts w:ascii="Times New Roman" w:hAnsi="Times New Roman"/>
                <w:sz w:val="24"/>
                <w:szCs w:val="24"/>
                <w:lang w:val="en-US"/>
              </w:rPr>
              <w:t>EC</w:t>
            </w:r>
          </w:p>
        </w:tc>
        <w:tc>
          <w:tcPr>
            <w:tcW w:w="1701" w:type="dxa"/>
            <w:shd w:val="clear" w:color="auto" w:fill="auto"/>
          </w:tcPr>
          <w:p w:rsidR="00F93BBC" w:rsidRPr="002C2C30" w:rsidRDefault="00F93BBC" w:rsidP="00F93BBC">
            <w:pPr>
              <w:rPr>
                <w:rFonts w:ascii="Times New Roman" w:hAnsi="Times New Roman"/>
                <w:sz w:val="24"/>
                <w:szCs w:val="24"/>
                <w:lang w:val="en-US"/>
              </w:rPr>
            </w:pPr>
            <w:r w:rsidRPr="002C2C30">
              <w:rPr>
                <w:rFonts w:ascii="Times New Roman" w:hAnsi="Times New Roman"/>
                <w:sz w:val="24"/>
                <w:szCs w:val="24"/>
                <w:lang w:val="en-US"/>
              </w:rPr>
              <w:t>Concepts of modern natural science</w:t>
            </w:r>
          </w:p>
        </w:tc>
        <w:tc>
          <w:tcPr>
            <w:tcW w:w="4253" w:type="dxa"/>
            <w:shd w:val="clear" w:color="auto" w:fill="auto"/>
          </w:tcPr>
          <w:p w:rsidR="00F93BBC" w:rsidRPr="000876BB" w:rsidRDefault="00F93BBC" w:rsidP="00F93BBC">
            <w:pPr>
              <w:jc w:val="both"/>
              <w:rPr>
                <w:rFonts w:ascii="Times New Roman" w:hAnsi="Times New Roman" w:cs="Times New Roman"/>
                <w:sz w:val="24"/>
                <w:szCs w:val="24"/>
                <w:lang w:val="en-US"/>
              </w:rPr>
            </w:pPr>
            <w:r w:rsidRPr="000876BB">
              <w:rPr>
                <w:rFonts w:ascii="Times New Roman" w:hAnsi="Times New Roman"/>
                <w:sz w:val="24"/>
                <w:szCs w:val="24"/>
                <w:lang w:val="en-US"/>
              </w:rPr>
              <w:t xml:space="preserve">The course is focused on the conceptual knowledge of the main stages in the development of the natural-science picture of the world, the fundamental concepts and principles on the basis of which these pictures of the world are described are considered. Ideas are formed about the processes of cognition and forms of studying the surrounding reality within the framework of the natural sciences. </w:t>
            </w:r>
            <w:r w:rsidRPr="002C2C30">
              <w:rPr>
                <w:rFonts w:ascii="Times New Roman" w:hAnsi="Times New Roman"/>
                <w:sz w:val="24"/>
                <w:szCs w:val="24"/>
                <w:lang w:val="en-US"/>
              </w:rPr>
              <w:t>The skills of a complex vision of the problems and phenomena of the surrounding world are developed.</w:t>
            </w:r>
          </w:p>
        </w:tc>
        <w:tc>
          <w:tcPr>
            <w:tcW w:w="692" w:type="dxa"/>
            <w:vMerge/>
            <w:shd w:val="clear" w:color="auto" w:fill="auto"/>
          </w:tcPr>
          <w:p w:rsidR="00F93BBC" w:rsidRPr="000876BB" w:rsidRDefault="00F93BBC" w:rsidP="00F93BBC">
            <w:pPr>
              <w:pStyle w:val="TableParagraph"/>
              <w:jc w:val="center"/>
              <w:rPr>
                <w:rFonts w:eastAsia="Calibri"/>
                <w:spacing w:val="-2"/>
                <w:sz w:val="24"/>
                <w:szCs w:val="24"/>
                <w:lang w:val="en-US"/>
              </w:rPr>
            </w:pPr>
          </w:p>
        </w:tc>
        <w:tc>
          <w:tcPr>
            <w:tcW w:w="725" w:type="dxa"/>
          </w:tcPr>
          <w:p w:rsidR="00F93BBC" w:rsidRPr="000876BB" w:rsidRDefault="00F93BBC" w:rsidP="00F93BBC">
            <w:pPr>
              <w:pStyle w:val="TableParagraph"/>
              <w:ind w:left="223"/>
              <w:rPr>
                <w:b/>
                <w:sz w:val="24"/>
                <w:szCs w:val="24"/>
                <w:lang w:val="en-US"/>
              </w:rPr>
            </w:pPr>
          </w:p>
        </w:tc>
        <w:tc>
          <w:tcPr>
            <w:tcW w:w="709" w:type="dxa"/>
          </w:tcPr>
          <w:p w:rsidR="00F93BBC" w:rsidRPr="000876BB" w:rsidRDefault="00F93BBC" w:rsidP="00F93BBC">
            <w:pPr>
              <w:pStyle w:val="TableParagraph"/>
              <w:ind w:left="223"/>
              <w:rPr>
                <w:sz w:val="24"/>
                <w:szCs w:val="24"/>
                <w:lang w:val="en-US"/>
              </w:rPr>
            </w:pPr>
          </w:p>
        </w:tc>
        <w:tc>
          <w:tcPr>
            <w:tcW w:w="709" w:type="dxa"/>
          </w:tcPr>
          <w:p w:rsidR="00F93BBC" w:rsidRPr="000876BB" w:rsidRDefault="00F93BBC" w:rsidP="00F93BBC">
            <w:pPr>
              <w:pStyle w:val="TableParagraph"/>
              <w:spacing w:line="304" w:lineRule="exact"/>
              <w:ind w:left="223"/>
              <w:rPr>
                <w:b/>
                <w:sz w:val="24"/>
                <w:szCs w:val="24"/>
                <w:lang w:val="en-US"/>
              </w:rPr>
            </w:pPr>
          </w:p>
        </w:tc>
        <w:tc>
          <w:tcPr>
            <w:tcW w:w="708" w:type="dxa"/>
          </w:tcPr>
          <w:p w:rsidR="00F93BBC" w:rsidRPr="000876BB" w:rsidRDefault="00F93BBC" w:rsidP="00F93BBC">
            <w:pPr>
              <w:pStyle w:val="TableParagraph"/>
              <w:ind w:left="223"/>
              <w:rPr>
                <w:sz w:val="24"/>
                <w:szCs w:val="24"/>
                <w:lang w:val="en-US"/>
              </w:rPr>
            </w:pPr>
          </w:p>
        </w:tc>
        <w:tc>
          <w:tcPr>
            <w:tcW w:w="709" w:type="dxa"/>
          </w:tcPr>
          <w:p w:rsidR="00F93BBC" w:rsidRPr="000876BB" w:rsidRDefault="00F93BBC" w:rsidP="00F93BBC">
            <w:pPr>
              <w:pStyle w:val="TableParagraph"/>
              <w:ind w:left="223"/>
              <w:rPr>
                <w:b/>
                <w:sz w:val="24"/>
                <w:szCs w:val="24"/>
                <w:lang w:val="en-US"/>
              </w:rPr>
            </w:pPr>
          </w:p>
        </w:tc>
        <w:tc>
          <w:tcPr>
            <w:tcW w:w="709" w:type="dxa"/>
          </w:tcPr>
          <w:p w:rsidR="00F93BBC" w:rsidRPr="00320FE9" w:rsidRDefault="00F93BBC" w:rsidP="00F93BBC">
            <w:pPr>
              <w:pStyle w:val="TableParagraph"/>
              <w:ind w:left="223"/>
              <w:rPr>
                <w:sz w:val="24"/>
                <w:szCs w:val="24"/>
              </w:rPr>
            </w:pPr>
            <w:r w:rsidRPr="008A74F3">
              <w:rPr>
                <w:b/>
                <w:sz w:val="24"/>
                <w:szCs w:val="24"/>
              </w:rPr>
              <w:t>ѵ</w:t>
            </w:r>
          </w:p>
        </w:tc>
        <w:tc>
          <w:tcPr>
            <w:tcW w:w="709" w:type="dxa"/>
          </w:tcPr>
          <w:p w:rsidR="00F93BBC" w:rsidRPr="00320FE9" w:rsidRDefault="00F93BBC" w:rsidP="00F93BBC">
            <w:pPr>
              <w:pStyle w:val="TableParagraph"/>
              <w:ind w:left="223"/>
              <w:rPr>
                <w:b/>
                <w:sz w:val="24"/>
                <w:szCs w:val="24"/>
              </w:rPr>
            </w:pPr>
            <w:r w:rsidRPr="008A74F3">
              <w:rPr>
                <w:b/>
                <w:sz w:val="24"/>
                <w:szCs w:val="24"/>
              </w:rPr>
              <w:t>ѵ</w:t>
            </w:r>
          </w:p>
        </w:tc>
        <w:tc>
          <w:tcPr>
            <w:tcW w:w="708" w:type="dxa"/>
          </w:tcPr>
          <w:p w:rsidR="00F93BBC" w:rsidRPr="00320FE9" w:rsidRDefault="00F93BBC" w:rsidP="00F93BBC">
            <w:pPr>
              <w:pStyle w:val="TableParagraph"/>
              <w:ind w:left="223"/>
              <w:rPr>
                <w:sz w:val="24"/>
                <w:szCs w:val="24"/>
              </w:rPr>
            </w:pPr>
          </w:p>
        </w:tc>
      </w:tr>
      <w:tr w:rsidR="00F93BBC" w:rsidRPr="008A74F3" w:rsidTr="005D1C7D">
        <w:trPr>
          <w:trHeight w:val="323"/>
        </w:trPr>
        <w:tc>
          <w:tcPr>
            <w:tcW w:w="416" w:type="dxa"/>
          </w:tcPr>
          <w:p w:rsidR="00F93BBC" w:rsidRPr="00F93BBC" w:rsidRDefault="00F93BBC" w:rsidP="00F93BBC">
            <w:pPr>
              <w:pStyle w:val="TableParagraph"/>
              <w:ind w:left="21"/>
              <w:rPr>
                <w:sz w:val="24"/>
                <w:szCs w:val="24"/>
                <w:lang w:val="en-US"/>
              </w:rPr>
            </w:pPr>
            <w:r>
              <w:rPr>
                <w:sz w:val="24"/>
                <w:szCs w:val="24"/>
                <w:lang w:val="en-US"/>
              </w:rPr>
              <w:t>11</w:t>
            </w:r>
          </w:p>
        </w:tc>
        <w:tc>
          <w:tcPr>
            <w:tcW w:w="1132" w:type="dxa"/>
            <w:vMerge/>
          </w:tcPr>
          <w:p w:rsidR="00F93BBC" w:rsidRPr="00DE77F2" w:rsidRDefault="00F93BBC" w:rsidP="00F93BBC">
            <w:pPr>
              <w:pStyle w:val="TableParagraph"/>
              <w:ind w:left="142"/>
              <w:rPr>
                <w:sz w:val="24"/>
                <w:szCs w:val="24"/>
                <w:lang w:val="kk-KZ"/>
              </w:rPr>
            </w:pPr>
          </w:p>
        </w:tc>
        <w:tc>
          <w:tcPr>
            <w:tcW w:w="579"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Pr>
                <w:rFonts w:ascii="Times New Roman" w:hAnsi="Times New Roman"/>
                <w:sz w:val="24"/>
                <w:szCs w:val="24"/>
                <w:lang w:val="en-US"/>
              </w:rPr>
              <w:t>EC</w:t>
            </w:r>
          </w:p>
        </w:tc>
        <w:tc>
          <w:tcPr>
            <w:tcW w:w="1701" w:type="dxa"/>
            <w:shd w:val="clear" w:color="auto" w:fill="auto"/>
          </w:tcPr>
          <w:p w:rsidR="00F93BBC" w:rsidRPr="00DE77F2" w:rsidRDefault="00F93BBC" w:rsidP="00F93BBC">
            <w:pPr>
              <w:rPr>
                <w:rFonts w:ascii="Times New Roman" w:hAnsi="Times New Roman"/>
                <w:sz w:val="24"/>
                <w:szCs w:val="24"/>
                <w:lang w:val="kk-KZ"/>
              </w:rPr>
            </w:pPr>
            <w:r>
              <w:rPr>
                <w:rFonts w:ascii="Times New Roman" w:hAnsi="Times New Roman"/>
                <w:sz w:val="24"/>
                <w:szCs w:val="24"/>
                <w:lang w:val="en-US"/>
              </w:rPr>
              <w:t>O</w:t>
            </w:r>
            <w:r w:rsidRPr="00DE77F2">
              <w:rPr>
                <w:rFonts w:ascii="Times New Roman" w:hAnsi="Times New Roman"/>
                <w:sz w:val="24"/>
                <w:szCs w:val="24"/>
                <w:lang w:val="kk-KZ"/>
              </w:rPr>
              <w:t xml:space="preserve">nline Educational </w:t>
            </w:r>
            <w:r>
              <w:rPr>
                <w:rFonts w:ascii="Times New Roman" w:hAnsi="Times New Roman"/>
                <w:sz w:val="24"/>
                <w:szCs w:val="24"/>
                <w:lang w:val="en-US"/>
              </w:rPr>
              <w:t>P</w:t>
            </w:r>
            <w:r w:rsidRPr="00DE77F2">
              <w:rPr>
                <w:rFonts w:ascii="Times New Roman" w:hAnsi="Times New Roman"/>
                <w:sz w:val="24"/>
                <w:szCs w:val="24"/>
                <w:lang w:val="kk-KZ"/>
              </w:rPr>
              <w:t>latforms</w:t>
            </w:r>
          </w:p>
        </w:tc>
        <w:tc>
          <w:tcPr>
            <w:tcW w:w="4253" w:type="dxa"/>
            <w:shd w:val="clear" w:color="auto" w:fill="auto"/>
          </w:tcPr>
          <w:p w:rsidR="00F93BBC" w:rsidRPr="00DE77F2" w:rsidRDefault="00F93BBC" w:rsidP="00F93BBC">
            <w:pPr>
              <w:jc w:val="both"/>
              <w:rPr>
                <w:rFonts w:ascii="Times New Roman" w:hAnsi="Times New Roman"/>
                <w:sz w:val="24"/>
                <w:szCs w:val="24"/>
              </w:rPr>
            </w:pPr>
            <w:r w:rsidRPr="000876BB">
              <w:rPr>
                <w:rFonts w:ascii="Times New Roman" w:hAnsi="Times New Roman"/>
                <w:sz w:val="24"/>
                <w:szCs w:val="24"/>
                <w:lang w:val="en-US"/>
              </w:rPr>
              <w:t xml:space="preserve">The course forms the necessary competencies in the field of new information, communication and interactive technologies, as well as in the field of self-creation of their own interactive programs for the visualization of educational material. ICTs are used as a means of teaching and managing the learning </w:t>
            </w:r>
            <w:r w:rsidRPr="000876BB">
              <w:rPr>
                <w:rFonts w:ascii="Times New Roman" w:hAnsi="Times New Roman"/>
                <w:sz w:val="24"/>
                <w:szCs w:val="24"/>
                <w:lang w:val="en-US"/>
              </w:rPr>
              <w:lastRenderedPageBreak/>
              <w:t xml:space="preserve">process. </w:t>
            </w:r>
            <w:r w:rsidRPr="00DE77F2">
              <w:rPr>
                <w:rFonts w:ascii="Times New Roman" w:hAnsi="Times New Roman"/>
                <w:sz w:val="24"/>
                <w:szCs w:val="24"/>
              </w:rPr>
              <w:t>Interactive SMART technologies in education are considered.</w:t>
            </w:r>
          </w:p>
        </w:tc>
        <w:tc>
          <w:tcPr>
            <w:tcW w:w="692" w:type="dxa"/>
            <w:vMerge w:val="restart"/>
            <w:shd w:val="clear" w:color="auto" w:fill="auto"/>
          </w:tcPr>
          <w:p w:rsidR="00F93BBC" w:rsidRPr="00DE77F2" w:rsidRDefault="00F93BBC" w:rsidP="00F93BBC">
            <w:pPr>
              <w:pStyle w:val="TableParagraph"/>
              <w:jc w:val="center"/>
              <w:rPr>
                <w:rFonts w:eastAsia="Calibri"/>
                <w:spacing w:val="-2"/>
                <w:sz w:val="24"/>
                <w:szCs w:val="24"/>
              </w:rPr>
            </w:pPr>
            <w:r w:rsidRPr="00DE77F2">
              <w:rPr>
                <w:rFonts w:eastAsia="Calibri"/>
                <w:spacing w:val="-2"/>
                <w:sz w:val="24"/>
                <w:szCs w:val="24"/>
              </w:rPr>
              <w:lastRenderedPageBreak/>
              <w:t>6</w:t>
            </w:r>
          </w:p>
          <w:p w:rsidR="00F93BBC" w:rsidRPr="00DE77F2" w:rsidRDefault="00F93BBC" w:rsidP="00F93BBC">
            <w:pPr>
              <w:pStyle w:val="TableParagraph"/>
              <w:jc w:val="center"/>
              <w:rPr>
                <w:rFonts w:eastAsia="Calibri"/>
                <w:spacing w:val="-2"/>
                <w:sz w:val="24"/>
                <w:szCs w:val="24"/>
              </w:rPr>
            </w:pPr>
          </w:p>
        </w:tc>
        <w:tc>
          <w:tcPr>
            <w:tcW w:w="725" w:type="dxa"/>
          </w:tcPr>
          <w:p w:rsidR="00F93BBC" w:rsidRPr="00320FE9" w:rsidRDefault="00F93BBC" w:rsidP="00F93BBC">
            <w:pPr>
              <w:pStyle w:val="TableParagraph"/>
              <w:ind w:left="223"/>
              <w:rPr>
                <w:b/>
                <w:sz w:val="24"/>
                <w:szCs w:val="24"/>
              </w:rPr>
            </w:pPr>
          </w:p>
        </w:tc>
        <w:tc>
          <w:tcPr>
            <w:tcW w:w="709" w:type="dxa"/>
          </w:tcPr>
          <w:p w:rsidR="00F93BBC" w:rsidRPr="00320FE9" w:rsidRDefault="00F93BBC" w:rsidP="00F93BBC">
            <w:pPr>
              <w:pStyle w:val="TableParagraph"/>
              <w:ind w:left="223"/>
              <w:rPr>
                <w:sz w:val="24"/>
                <w:szCs w:val="24"/>
              </w:rPr>
            </w:pPr>
          </w:p>
        </w:tc>
        <w:tc>
          <w:tcPr>
            <w:tcW w:w="709" w:type="dxa"/>
          </w:tcPr>
          <w:p w:rsidR="00F93BBC" w:rsidRPr="00320FE9" w:rsidRDefault="00F93BBC" w:rsidP="00F93BBC">
            <w:pPr>
              <w:pStyle w:val="TableParagraph"/>
              <w:spacing w:line="304" w:lineRule="exact"/>
              <w:ind w:left="223"/>
              <w:rPr>
                <w:b/>
                <w:sz w:val="24"/>
                <w:szCs w:val="24"/>
              </w:rPr>
            </w:pPr>
          </w:p>
        </w:tc>
        <w:tc>
          <w:tcPr>
            <w:tcW w:w="708" w:type="dxa"/>
          </w:tcPr>
          <w:p w:rsidR="00F93BBC" w:rsidRPr="00320FE9" w:rsidRDefault="00F93BBC" w:rsidP="00F93BBC">
            <w:pPr>
              <w:pStyle w:val="TableParagraph"/>
              <w:ind w:left="223"/>
              <w:rPr>
                <w:sz w:val="24"/>
                <w:szCs w:val="24"/>
              </w:rPr>
            </w:pPr>
            <w:r w:rsidRPr="008A74F3">
              <w:rPr>
                <w:b/>
                <w:sz w:val="24"/>
                <w:szCs w:val="24"/>
              </w:rPr>
              <w:t>ѵ</w:t>
            </w:r>
          </w:p>
        </w:tc>
        <w:tc>
          <w:tcPr>
            <w:tcW w:w="709" w:type="dxa"/>
          </w:tcPr>
          <w:p w:rsidR="00F93BBC" w:rsidRPr="00320FE9" w:rsidRDefault="00F93BBC" w:rsidP="00F93BBC">
            <w:pPr>
              <w:pStyle w:val="TableParagraph"/>
              <w:ind w:left="223"/>
              <w:rPr>
                <w:b/>
                <w:sz w:val="24"/>
                <w:szCs w:val="24"/>
              </w:rPr>
            </w:pPr>
            <w:r w:rsidRPr="008A74F3">
              <w:rPr>
                <w:b/>
                <w:sz w:val="24"/>
                <w:szCs w:val="24"/>
              </w:rPr>
              <w:t>ѵ</w:t>
            </w:r>
          </w:p>
        </w:tc>
        <w:tc>
          <w:tcPr>
            <w:tcW w:w="709" w:type="dxa"/>
          </w:tcPr>
          <w:p w:rsidR="00F93BBC" w:rsidRPr="008A74F3" w:rsidRDefault="00F93BBC" w:rsidP="00F93BBC">
            <w:pPr>
              <w:pStyle w:val="TableParagraph"/>
              <w:ind w:left="223"/>
              <w:rPr>
                <w:b/>
                <w:sz w:val="24"/>
                <w:szCs w:val="24"/>
              </w:rPr>
            </w:pPr>
          </w:p>
        </w:tc>
        <w:tc>
          <w:tcPr>
            <w:tcW w:w="709" w:type="dxa"/>
          </w:tcPr>
          <w:p w:rsidR="00F93BBC" w:rsidRPr="008A74F3" w:rsidRDefault="00F93BBC" w:rsidP="00F93BBC">
            <w:pPr>
              <w:pStyle w:val="TableParagraph"/>
              <w:ind w:left="223"/>
              <w:rPr>
                <w:b/>
                <w:sz w:val="24"/>
                <w:szCs w:val="24"/>
              </w:rPr>
            </w:pPr>
            <w:r w:rsidRPr="008A74F3">
              <w:rPr>
                <w:b/>
                <w:sz w:val="24"/>
                <w:szCs w:val="24"/>
              </w:rPr>
              <w:t>ѵ</w:t>
            </w:r>
          </w:p>
        </w:tc>
        <w:tc>
          <w:tcPr>
            <w:tcW w:w="708" w:type="dxa"/>
          </w:tcPr>
          <w:p w:rsidR="00F93BBC" w:rsidRPr="00320FE9" w:rsidRDefault="00F93BBC" w:rsidP="00F93BBC">
            <w:pPr>
              <w:pStyle w:val="TableParagraph"/>
              <w:ind w:left="223"/>
              <w:rPr>
                <w:sz w:val="24"/>
                <w:szCs w:val="24"/>
              </w:rPr>
            </w:pPr>
          </w:p>
        </w:tc>
      </w:tr>
      <w:tr w:rsidR="00F93BBC" w:rsidRPr="008A74F3" w:rsidTr="005D1C7D">
        <w:trPr>
          <w:trHeight w:val="323"/>
        </w:trPr>
        <w:tc>
          <w:tcPr>
            <w:tcW w:w="416" w:type="dxa"/>
          </w:tcPr>
          <w:p w:rsidR="00F93BBC" w:rsidRPr="003F36B9" w:rsidRDefault="00F93BBC" w:rsidP="00F93BBC">
            <w:pPr>
              <w:pStyle w:val="TableParagraph"/>
              <w:ind w:left="21"/>
              <w:rPr>
                <w:sz w:val="24"/>
                <w:szCs w:val="24"/>
              </w:rPr>
            </w:pPr>
            <w:r>
              <w:rPr>
                <w:sz w:val="24"/>
                <w:szCs w:val="24"/>
              </w:rPr>
              <w:lastRenderedPageBreak/>
              <w:t>12</w:t>
            </w:r>
          </w:p>
        </w:tc>
        <w:tc>
          <w:tcPr>
            <w:tcW w:w="1132" w:type="dxa"/>
            <w:vMerge/>
          </w:tcPr>
          <w:p w:rsidR="00F93BBC" w:rsidRPr="00DE77F2" w:rsidRDefault="00F93BBC" w:rsidP="00F93BBC">
            <w:pPr>
              <w:pStyle w:val="TableParagraph"/>
              <w:ind w:left="142"/>
              <w:rPr>
                <w:sz w:val="24"/>
                <w:szCs w:val="24"/>
                <w:lang w:val="kk-KZ"/>
              </w:rPr>
            </w:pPr>
          </w:p>
        </w:tc>
        <w:tc>
          <w:tcPr>
            <w:tcW w:w="579"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Pr>
                <w:rFonts w:ascii="Times New Roman" w:hAnsi="Times New Roman"/>
                <w:sz w:val="24"/>
                <w:szCs w:val="24"/>
                <w:lang w:val="en-US"/>
              </w:rPr>
              <w:t>EC</w:t>
            </w:r>
          </w:p>
        </w:tc>
        <w:tc>
          <w:tcPr>
            <w:tcW w:w="1701" w:type="dxa"/>
            <w:shd w:val="clear" w:color="auto" w:fill="auto"/>
          </w:tcPr>
          <w:p w:rsidR="00F93BBC" w:rsidRPr="00DE77F2" w:rsidRDefault="00F93BBC" w:rsidP="00F93BBC">
            <w:pPr>
              <w:rPr>
                <w:rFonts w:ascii="Times New Roman" w:hAnsi="Times New Roman"/>
                <w:sz w:val="24"/>
                <w:szCs w:val="24"/>
                <w:lang w:val="kk-KZ"/>
              </w:rPr>
            </w:pPr>
            <w:r w:rsidRPr="00DE77F2">
              <w:rPr>
                <w:rFonts w:ascii="Times New Roman" w:hAnsi="Times New Roman"/>
                <w:sz w:val="24"/>
                <w:szCs w:val="24"/>
              </w:rPr>
              <w:t>Digital technologies in education</w:t>
            </w:r>
          </w:p>
        </w:tc>
        <w:tc>
          <w:tcPr>
            <w:tcW w:w="4253" w:type="dxa"/>
            <w:shd w:val="clear" w:color="auto" w:fill="auto"/>
          </w:tcPr>
          <w:p w:rsidR="00F93BBC" w:rsidRPr="000876BB" w:rsidRDefault="00F93BBC" w:rsidP="00F93BBC">
            <w:pPr>
              <w:jc w:val="both"/>
              <w:rPr>
                <w:rFonts w:ascii="Times New Roman" w:hAnsi="Times New Roman"/>
                <w:sz w:val="24"/>
                <w:szCs w:val="24"/>
                <w:lang w:val="en-US"/>
              </w:rPr>
            </w:pPr>
            <w:r w:rsidRPr="000876BB">
              <w:rPr>
                <w:rFonts w:ascii="Times New Roman" w:hAnsi="Times New Roman"/>
                <w:sz w:val="24"/>
                <w:szCs w:val="24"/>
                <w:lang w:val="en-US"/>
              </w:rPr>
              <w:t>The course is aimed at studying digital educational resources (DER). The issues of designing the content of digital educational resources are considered: principles for designing the content of the DER, principles for presenting educational material, didactic requirements for the DER, technologies for creating the basic components of the DER, means and stages of creating the DER. Upon completion of the course, undergraduates acquire the skills and abilities to develop DER.</w:t>
            </w:r>
          </w:p>
        </w:tc>
        <w:tc>
          <w:tcPr>
            <w:tcW w:w="692" w:type="dxa"/>
            <w:vMerge/>
            <w:shd w:val="clear" w:color="auto" w:fill="auto"/>
          </w:tcPr>
          <w:p w:rsidR="00F93BBC" w:rsidRPr="000876BB" w:rsidRDefault="00F93BBC" w:rsidP="00F93BBC">
            <w:pPr>
              <w:pStyle w:val="TableParagraph"/>
              <w:jc w:val="center"/>
              <w:rPr>
                <w:rFonts w:eastAsia="Calibri"/>
                <w:spacing w:val="-2"/>
                <w:sz w:val="24"/>
                <w:szCs w:val="24"/>
                <w:lang w:val="en-US"/>
              </w:rPr>
            </w:pPr>
          </w:p>
        </w:tc>
        <w:tc>
          <w:tcPr>
            <w:tcW w:w="725" w:type="dxa"/>
            <w:tcBorders>
              <w:bottom w:val="single" w:sz="4" w:space="0" w:color="auto"/>
            </w:tcBorders>
          </w:tcPr>
          <w:p w:rsidR="00F93BBC" w:rsidRPr="000876BB" w:rsidRDefault="00F93BBC" w:rsidP="00F93BBC">
            <w:pPr>
              <w:pStyle w:val="TableParagraph"/>
              <w:ind w:left="223"/>
              <w:rPr>
                <w:b/>
                <w:sz w:val="24"/>
                <w:szCs w:val="24"/>
                <w:lang w:val="en-US"/>
              </w:rPr>
            </w:pPr>
          </w:p>
        </w:tc>
        <w:tc>
          <w:tcPr>
            <w:tcW w:w="709" w:type="dxa"/>
          </w:tcPr>
          <w:p w:rsidR="00F93BBC" w:rsidRPr="000876BB" w:rsidRDefault="00F93BBC" w:rsidP="00F93BBC">
            <w:pPr>
              <w:pStyle w:val="TableParagraph"/>
              <w:ind w:left="223"/>
              <w:rPr>
                <w:sz w:val="24"/>
                <w:szCs w:val="24"/>
                <w:lang w:val="en-US"/>
              </w:rPr>
            </w:pPr>
          </w:p>
        </w:tc>
        <w:tc>
          <w:tcPr>
            <w:tcW w:w="709" w:type="dxa"/>
          </w:tcPr>
          <w:p w:rsidR="00F93BBC" w:rsidRPr="000876BB" w:rsidRDefault="00F93BBC" w:rsidP="00F93BBC">
            <w:pPr>
              <w:pStyle w:val="TableParagraph"/>
              <w:spacing w:line="304" w:lineRule="exact"/>
              <w:ind w:left="223"/>
              <w:rPr>
                <w:b/>
                <w:sz w:val="24"/>
                <w:szCs w:val="24"/>
                <w:lang w:val="en-US"/>
              </w:rPr>
            </w:pPr>
          </w:p>
        </w:tc>
        <w:tc>
          <w:tcPr>
            <w:tcW w:w="708" w:type="dxa"/>
          </w:tcPr>
          <w:p w:rsidR="00F93BBC" w:rsidRPr="003F36B9" w:rsidRDefault="00F93BBC" w:rsidP="00F93BBC">
            <w:pPr>
              <w:pStyle w:val="TableParagraph"/>
              <w:ind w:left="223"/>
              <w:rPr>
                <w:sz w:val="24"/>
                <w:szCs w:val="24"/>
              </w:rPr>
            </w:pPr>
            <w:r w:rsidRPr="008A74F3">
              <w:rPr>
                <w:b/>
                <w:sz w:val="24"/>
                <w:szCs w:val="24"/>
              </w:rPr>
              <w:t>ѵ</w:t>
            </w:r>
          </w:p>
        </w:tc>
        <w:tc>
          <w:tcPr>
            <w:tcW w:w="709" w:type="dxa"/>
          </w:tcPr>
          <w:p w:rsidR="00F93BBC" w:rsidRPr="003F36B9" w:rsidRDefault="00F93BBC" w:rsidP="00F93BBC">
            <w:pPr>
              <w:pStyle w:val="TableParagraph"/>
              <w:ind w:left="223"/>
              <w:rPr>
                <w:b/>
                <w:sz w:val="24"/>
                <w:szCs w:val="24"/>
              </w:rPr>
            </w:pPr>
            <w:r w:rsidRPr="008A74F3">
              <w:rPr>
                <w:b/>
                <w:sz w:val="24"/>
                <w:szCs w:val="24"/>
              </w:rPr>
              <w:t>ѵ</w:t>
            </w:r>
          </w:p>
        </w:tc>
        <w:tc>
          <w:tcPr>
            <w:tcW w:w="709" w:type="dxa"/>
          </w:tcPr>
          <w:p w:rsidR="00F93BBC" w:rsidRPr="003F36B9" w:rsidRDefault="00F93BBC" w:rsidP="00F93BBC">
            <w:pPr>
              <w:pStyle w:val="TableParagraph"/>
              <w:ind w:left="223"/>
              <w:rPr>
                <w:b/>
                <w:sz w:val="24"/>
                <w:szCs w:val="24"/>
              </w:rPr>
            </w:pPr>
          </w:p>
        </w:tc>
        <w:tc>
          <w:tcPr>
            <w:tcW w:w="709" w:type="dxa"/>
          </w:tcPr>
          <w:p w:rsidR="00F93BBC" w:rsidRPr="003F36B9" w:rsidRDefault="00F93BBC" w:rsidP="00F93BBC">
            <w:pPr>
              <w:pStyle w:val="TableParagraph"/>
              <w:ind w:left="223"/>
              <w:rPr>
                <w:b/>
                <w:sz w:val="24"/>
                <w:szCs w:val="24"/>
              </w:rPr>
            </w:pPr>
            <w:r w:rsidRPr="008A74F3">
              <w:rPr>
                <w:b/>
                <w:sz w:val="24"/>
                <w:szCs w:val="24"/>
              </w:rPr>
              <w:t>ѵ</w:t>
            </w:r>
          </w:p>
        </w:tc>
        <w:tc>
          <w:tcPr>
            <w:tcW w:w="708" w:type="dxa"/>
          </w:tcPr>
          <w:p w:rsidR="00F93BBC" w:rsidRPr="003F36B9" w:rsidRDefault="00F93BBC" w:rsidP="00F93BBC">
            <w:pPr>
              <w:pStyle w:val="TableParagraph"/>
              <w:ind w:left="223"/>
              <w:rPr>
                <w:sz w:val="24"/>
                <w:szCs w:val="24"/>
              </w:rPr>
            </w:pPr>
          </w:p>
        </w:tc>
      </w:tr>
      <w:tr w:rsidR="00F93BBC" w:rsidRPr="008A74F3" w:rsidTr="005D1C7D">
        <w:trPr>
          <w:trHeight w:val="323"/>
        </w:trPr>
        <w:tc>
          <w:tcPr>
            <w:tcW w:w="416" w:type="dxa"/>
          </w:tcPr>
          <w:p w:rsidR="00F93BBC" w:rsidRPr="003F36B9" w:rsidRDefault="00F93BBC" w:rsidP="00F93BBC">
            <w:pPr>
              <w:pStyle w:val="TableParagraph"/>
              <w:ind w:left="21"/>
              <w:rPr>
                <w:sz w:val="24"/>
                <w:szCs w:val="24"/>
              </w:rPr>
            </w:pPr>
            <w:r>
              <w:rPr>
                <w:sz w:val="24"/>
                <w:szCs w:val="24"/>
              </w:rPr>
              <w:t>13</w:t>
            </w:r>
          </w:p>
        </w:tc>
        <w:tc>
          <w:tcPr>
            <w:tcW w:w="1132" w:type="dxa"/>
            <w:vMerge/>
          </w:tcPr>
          <w:p w:rsidR="00F93BBC" w:rsidRPr="00DE77F2" w:rsidRDefault="00F93BBC" w:rsidP="00F93BBC">
            <w:pPr>
              <w:pStyle w:val="TableParagraph"/>
              <w:ind w:left="142"/>
              <w:rPr>
                <w:sz w:val="24"/>
                <w:szCs w:val="24"/>
                <w:lang w:val="kk-KZ"/>
              </w:rPr>
            </w:pPr>
          </w:p>
        </w:tc>
        <w:tc>
          <w:tcPr>
            <w:tcW w:w="579"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Pr>
                <w:rFonts w:ascii="Times New Roman" w:hAnsi="Times New Roman"/>
                <w:sz w:val="24"/>
                <w:szCs w:val="24"/>
                <w:lang w:val="en-US"/>
              </w:rPr>
              <w:t>EC</w:t>
            </w:r>
          </w:p>
        </w:tc>
        <w:tc>
          <w:tcPr>
            <w:tcW w:w="1701" w:type="dxa"/>
            <w:shd w:val="clear" w:color="auto" w:fill="auto"/>
          </w:tcPr>
          <w:p w:rsidR="00F93BBC" w:rsidRPr="00DE77F2" w:rsidRDefault="00F93BBC" w:rsidP="00F93BBC">
            <w:pPr>
              <w:rPr>
                <w:rFonts w:ascii="Times New Roman" w:hAnsi="Times New Roman"/>
                <w:sz w:val="24"/>
                <w:szCs w:val="24"/>
                <w:lang w:val="kk-KZ"/>
              </w:rPr>
            </w:pPr>
            <w:r w:rsidRPr="000876BB">
              <w:rPr>
                <w:rFonts w:ascii="Times New Roman" w:hAnsi="Times New Roman"/>
                <w:sz w:val="24"/>
                <w:szCs w:val="24"/>
                <w:lang w:val="en-US"/>
              </w:rPr>
              <w:t>Design and development of digital educational resources</w:t>
            </w:r>
          </w:p>
        </w:tc>
        <w:tc>
          <w:tcPr>
            <w:tcW w:w="4253" w:type="dxa"/>
            <w:shd w:val="clear" w:color="auto" w:fill="auto"/>
          </w:tcPr>
          <w:p w:rsidR="00F93BBC" w:rsidRPr="000876BB" w:rsidRDefault="00F93BBC" w:rsidP="00F93BBC">
            <w:pPr>
              <w:jc w:val="both"/>
              <w:rPr>
                <w:rFonts w:ascii="Times New Roman" w:hAnsi="Times New Roman"/>
                <w:sz w:val="24"/>
                <w:szCs w:val="24"/>
                <w:lang w:val="en-US"/>
              </w:rPr>
            </w:pPr>
            <w:r w:rsidRPr="000876BB">
              <w:rPr>
                <w:rFonts w:ascii="Times New Roman" w:hAnsi="Times New Roman"/>
                <w:sz w:val="24"/>
                <w:szCs w:val="24"/>
                <w:lang w:val="en-US"/>
              </w:rPr>
              <w:t>The course is aimed at studying digital educational resources (DER). The issues of designing the content of digital educational resources are considered: principles for designing the content of the DER, principles for presenting educational material, didactic requirements for the DER, technologies for creating the basic components of the DER, means and stages of creating the DER. Upon completion of the course, undergraduates acquire the skills and abilities to develop DER.</w:t>
            </w:r>
          </w:p>
        </w:tc>
        <w:tc>
          <w:tcPr>
            <w:tcW w:w="692" w:type="dxa"/>
            <w:vMerge/>
            <w:shd w:val="clear" w:color="auto" w:fill="auto"/>
          </w:tcPr>
          <w:p w:rsidR="00F93BBC" w:rsidRPr="000876BB" w:rsidRDefault="00F93BBC" w:rsidP="00F93BBC">
            <w:pPr>
              <w:pStyle w:val="TableParagraph"/>
              <w:jc w:val="center"/>
              <w:rPr>
                <w:rFonts w:eastAsia="Calibri"/>
                <w:spacing w:val="-2"/>
                <w:sz w:val="24"/>
                <w:szCs w:val="24"/>
                <w:lang w:val="en-US"/>
              </w:rPr>
            </w:pPr>
          </w:p>
        </w:tc>
        <w:tc>
          <w:tcPr>
            <w:tcW w:w="725" w:type="dxa"/>
            <w:tcBorders>
              <w:top w:val="single" w:sz="4" w:space="0" w:color="auto"/>
            </w:tcBorders>
          </w:tcPr>
          <w:p w:rsidR="00F93BBC" w:rsidRPr="000876BB" w:rsidRDefault="00F93BBC" w:rsidP="00F93BBC">
            <w:pPr>
              <w:pStyle w:val="TableParagraph"/>
              <w:ind w:left="223"/>
              <w:rPr>
                <w:b/>
                <w:sz w:val="24"/>
                <w:szCs w:val="24"/>
                <w:lang w:val="en-US"/>
              </w:rPr>
            </w:pPr>
          </w:p>
        </w:tc>
        <w:tc>
          <w:tcPr>
            <w:tcW w:w="709" w:type="dxa"/>
          </w:tcPr>
          <w:p w:rsidR="00F93BBC" w:rsidRPr="000876BB" w:rsidRDefault="00F93BBC" w:rsidP="00F93BBC">
            <w:pPr>
              <w:pStyle w:val="TableParagraph"/>
              <w:ind w:left="223"/>
              <w:rPr>
                <w:sz w:val="24"/>
                <w:szCs w:val="24"/>
                <w:lang w:val="en-US"/>
              </w:rPr>
            </w:pPr>
          </w:p>
        </w:tc>
        <w:tc>
          <w:tcPr>
            <w:tcW w:w="709" w:type="dxa"/>
          </w:tcPr>
          <w:p w:rsidR="00F93BBC" w:rsidRPr="000876BB" w:rsidRDefault="00F93BBC" w:rsidP="00F93BBC">
            <w:pPr>
              <w:pStyle w:val="TableParagraph"/>
              <w:spacing w:line="304" w:lineRule="exact"/>
              <w:ind w:left="223"/>
              <w:rPr>
                <w:b/>
                <w:sz w:val="24"/>
                <w:szCs w:val="24"/>
                <w:lang w:val="en-US"/>
              </w:rPr>
            </w:pPr>
          </w:p>
        </w:tc>
        <w:tc>
          <w:tcPr>
            <w:tcW w:w="708" w:type="dxa"/>
          </w:tcPr>
          <w:p w:rsidR="00F93BBC" w:rsidRPr="000876BB" w:rsidRDefault="00F93BBC" w:rsidP="00F93BBC">
            <w:pPr>
              <w:pStyle w:val="TableParagraph"/>
              <w:ind w:left="223"/>
              <w:rPr>
                <w:sz w:val="24"/>
                <w:szCs w:val="24"/>
                <w:lang w:val="en-US"/>
              </w:rPr>
            </w:pPr>
          </w:p>
        </w:tc>
        <w:tc>
          <w:tcPr>
            <w:tcW w:w="709" w:type="dxa"/>
          </w:tcPr>
          <w:p w:rsidR="00F93BBC" w:rsidRPr="003F36B9" w:rsidRDefault="00F93BBC" w:rsidP="00F93BBC">
            <w:pPr>
              <w:pStyle w:val="TableParagraph"/>
              <w:ind w:left="223"/>
              <w:rPr>
                <w:b/>
                <w:sz w:val="24"/>
                <w:szCs w:val="24"/>
              </w:rPr>
            </w:pPr>
            <w:r w:rsidRPr="008A74F3">
              <w:rPr>
                <w:b/>
                <w:sz w:val="24"/>
                <w:szCs w:val="24"/>
              </w:rPr>
              <w:t>ѵ</w:t>
            </w:r>
          </w:p>
        </w:tc>
        <w:tc>
          <w:tcPr>
            <w:tcW w:w="709" w:type="dxa"/>
          </w:tcPr>
          <w:p w:rsidR="00F93BBC" w:rsidRPr="003F36B9" w:rsidRDefault="00F93BBC" w:rsidP="00F93BBC">
            <w:pPr>
              <w:pStyle w:val="TableParagraph"/>
              <w:ind w:left="223"/>
              <w:rPr>
                <w:b/>
                <w:sz w:val="24"/>
                <w:szCs w:val="24"/>
              </w:rPr>
            </w:pPr>
          </w:p>
        </w:tc>
        <w:tc>
          <w:tcPr>
            <w:tcW w:w="709" w:type="dxa"/>
          </w:tcPr>
          <w:p w:rsidR="00F93BBC" w:rsidRPr="003F36B9" w:rsidRDefault="00F93BBC" w:rsidP="00F93BBC">
            <w:pPr>
              <w:pStyle w:val="TableParagraph"/>
              <w:ind w:left="223"/>
              <w:rPr>
                <w:b/>
                <w:sz w:val="24"/>
                <w:szCs w:val="24"/>
              </w:rPr>
            </w:pPr>
            <w:r w:rsidRPr="008A74F3">
              <w:rPr>
                <w:b/>
                <w:sz w:val="24"/>
                <w:szCs w:val="24"/>
              </w:rPr>
              <w:t>ѵ</w:t>
            </w:r>
          </w:p>
        </w:tc>
        <w:tc>
          <w:tcPr>
            <w:tcW w:w="708" w:type="dxa"/>
          </w:tcPr>
          <w:p w:rsidR="00F93BBC" w:rsidRPr="003F36B9" w:rsidRDefault="00F93BBC" w:rsidP="00F93BBC">
            <w:pPr>
              <w:pStyle w:val="TableParagraph"/>
              <w:ind w:left="223"/>
              <w:rPr>
                <w:sz w:val="24"/>
                <w:szCs w:val="24"/>
              </w:rPr>
            </w:pPr>
          </w:p>
        </w:tc>
      </w:tr>
      <w:tr w:rsidR="00F93BBC" w:rsidRPr="008A74F3" w:rsidTr="005D1C7D">
        <w:trPr>
          <w:trHeight w:val="323"/>
        </w:trPr>
        <w:tc>
          <w:tcPr>
            <w:tcW w:w="416" w:type="dxa"/>
          </w:tcPr>
          <w:p w:rsidR="00F93BBC" w:rsidRPr="00F93BBC" w:rsidRDefault="00F93BBC" w:rsidP="00F93BBC">
            <w:pPr>
              <w:pStyle w:val="TableParagraph"/>
              <w:ind w:left="21"/>
              <w:rPr>
                <w:sz w:val="24"/>
                <w:szCs w:val="24"/>
                <w:lang w:val="en-US"/>
              </w:rPr>
            </w:pPr>
            <w:r>
              <w:rPr>
                <w:sz w:val="24"/>
                <w:szCs w:val="24"/>
                <w:lang w:val="en-US"/>
              </w:rPr>
              <w:t>14</w:t>
            </w:r>
          </w:p>
        </w:tc>
        <w:tc>
          <w:tcPr>
            <w:tcW w:w="1132" w:type="dxa"/>
            <w:vMerge/>
          </w:tcPr>
          <w:p w:rsidR="00F93BBC" w:rsidRPr="00DE77F2" w:rsidRDefault="00F93BBC" w:rsidP="00F93BBC">
            <w:pPr>
              <w:pStyle w:val="TableParagraph"/>
              <w:ind w:left="142"/>
              <w:rPr>
                <w:sz w:val="24"/>
                <w:szCs w:val="24"/>
                <w:lang w:val="kk-KZ"/>
              </w:rPr>
            </w:pPr>
          </w:p>
        </w:tc>
        <w:tc>
          <w:tcPr>
            <w:tcW w:w="579" w:type="dxa"/>
            <w:tcBorders>
              <w:bottom w:val="single" w:sz="4" w:space="0" w:color="000000"/>
            </w:tcBorders>
            <w:shd w:val="clear" w:color="auto" w:fill="auto"/>
          </w:tcPr>
          <w:p w:rsidR="00F93BBC" w:rsidRPr="00F93BBC" w:rsidRDefault="00F93BBC" w:rsidP="00F93BBC">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F93BBC" w:rsidRPr="00F93BBC" w:rsidRDefault="00595354" w:rsidP="00F93BBC">
            <w:pPr>
              <w:rPr>
                <w:rFonts w:ascii="Times New Roman" w:hAnsi="Times New Roman"/>
                <w:sz w:val="24"/>
                <w:szCs w:val="24"/>
                <w:lang w:val="en-US"/>
              </w:rPr>
            </w:pPr>
            <w:r>
              <w:rPr>
                <w:rFonts w:ascii="Times New Roman" w:hAnsi="Times New Roman"/>
                <w:sz w:val="24"/>
                <w:szCs w:val="24"/>
                <w:lang w:val="en-US"/>
              </w:rPr>
              <w:t>UC</w:t>
            </w:r>
          </w:p>
        </w:tc>
        <w:tc>
          <w:tcPr>
            <w:tcW w:w="1701" w:type="dxa"/>
            <w:shd w:val="clear" w:color="auto" w:fill="auto"/>
          </w:tcPr>
          <w:p w:rsidR="00F93BBC" w:rsidRPr="00DE77F2" w:rsidRDefault="00F93BBC" w:rsidP="00F93BBC">
            <w:pPr>
              <w:rPr>
                <w:rFonts w:ascii="Times New Roman" w:hAnsi="Times New Roman"/>
                <w:sz w:val="24"/>
                <w:szCs w:val="24"/>
                <w:highlight w:val="yellow"/>
              </w:rPr>
            </w:pPr>
            <w:r w:rsidRPr="00595354">
              <w:rPr>
                <w:rFonts w:ascii="Times New Roman" w:hAnsi="Times New Roman"/>
                <w:sz w:val="24"/>
                <w:szCs w:val="24"/>
              </w:rPr>
              <w:t>Teaching practice</w:t>
            </w:r>
          </w:p>
        </w:tc>
        <w:tc>
          <w:tcPr>
            <w:tcW w:w="4253" w:type="dxa"/>
            <w:shd w:val="clear" w:color="auto" w:fill="auto"/>
          </w:tcPr>
          <w:p w:rsidR="00F93BBC" w:rsidRPr="000876BB" w:rsidRDefault="00F93BBC" w:rsidP="00F93BBC">
            <w:pPr>
              <w:jc w:val="both"/>
              <w:rPr>
                <w:rFonts w:ascii="Times New Roman" w:hAnsi="Times New Roman"/>
                <w:sz w:val="24"/>
                <w:szCs w:val="24"/>
                <w:lang w:val="en-US"/>
              </w:rPr>
            </w:pPr>
            <w:r w:rsidRPr="000876BB">
              <w:rPr>
                <w:rFonts w:ascii="Times New Roman" w:hAnsi="Times New Roman"/>
                <w:sz w:val="24"/>
                <w:szCs w:val="24"/>
                <w:lang w:val="en-US"/>
              </w:rPr>
              <w:t>Pedagogical practice allows undergraduates to acquire professional skills and orients them to the following types of professional activities: teaching, scientific and methodological, consulting, organizational and educational, socio-pedagogical and cultural and educational.</w:t>
            </w:r>
          </w:p>
        </w:tc>
        <w:tc>
          <w:tcPr>
            <w:tcW w:w="692" w:type="dxa"/>
            <w:shd w:val="clear" w:color="auto" w:fill="auto"/>
          </w:tcPr>
          <w:p w:rsidR="00F93BBC" w:rsidRPr="00DE77F2" w:rsidRDefault="00F93BBC" w:rsidP="00F93BBC">
            <w:pPr>
              <w:pStyle w:val="TableParagraph"/>
              <w:jc w:val="center"/>
              <w:rPr>
                <w:rFonts w:eastAsia="Calibri"/>
                <w:spacing w:val="-2"/>
                <w:sz w:val="24"/>
                <w:szCs w:val="24"/>
              </w:rPr>
            </w:pPr>
            <w:r w:rsidRPr="00DE77F2">
              <w:rPr>
                <w:rFonts w:eastAsia="Calibri"/>
                <w:spacing w:val="-2"/>
                <w:sz w:val="24"/>
                <w:szCs w:val="24"/>
              </w:rPr>
              <w:t>4</w:t>
            </w:r>
          </w:p>
        </w:tc>
        <w:tc>
          <w:tcPr>
            <w:tcW w:w="725" w:type="dxa"/>
          </w:tcPr>
          <w:p w:rsidR="00F93BBC" w:rsidRPr="003F36B9" w:rsidRDefault="00F93BBC" w:rsidP="00F93BBC">
            <w:pPr>
              <w:pStyle w:val="TableParagraph"/>
              <w:ind w:left="223"/>
              <w:rPr>
                <w:b/>
                <w:sz w:val="24"/>
                <w:szCs w:val="24"/>
              </w:rPr>
            </w:pPr>
          </w:p>
        </w:tc>
        <w:tc>
          <w:tcPr>
            <w:tcW w:w="709" w:type="dxa"/>
          </w:tcPr>
          <w:p w:rsidR="00F93BBC" w:rsidRPr="003F36B9" w:rsidRDefault="00F93BBC" w:rsidP="00F93BBC">
            <w:pPr>
              <w:pStyle w:val="TableParagraph"/>
              <w:ind w:left="223"/>
              <w:rPr>
                <w:sz w:val="24"/>
                <w:szCs w:val="24"/>
              </w:rPr>
            </w:pPr>
            <w:r w:rsidRPr="008A74F3">
              <w:rPr>
                <w:b/>
                <w:sz w:val="24"/>
                <w:szCs w:val="24"/>
              </w:rPr>
              <w:t>ѵ</w:t>
            </w:r>
          </w:p>
        </w:tc>
        <w:tc>
          <w:tcPr>
            <w:tcW w:w="709" w:type="dxa"/>
          </w:tcPr>
          <w:p w:rsidR="00F93BBC" w:rsidRPr="003F36B9" w:rsidRDefault="00F93BBC" w:rsidP="00F93BBC">
            <w:pPr>
              <w:pStyle w:val="TableParagraph"/>
              <w:spacing w:line="304" w:lineRule="exact"/>
              <w:ind w:left="223"/>
              <w:rPr>
                <w:b/>
                <w:sz w:val="24"/>
                <w:szCs w:val="24"/>
              </w:rPr>
            </w:pPr>
          </w:p>
        </w:tc>
        <w:tc>
          <w:tcPr>
            <w:tcW w:w="708" w:type="dxa"/>
          </w:tcPr>
          <w:p w:rsidR="00F93BBC" w:rsidRPr="003F36B9" w:rsidRDefault="00F93BBC" w:rsidP="00F93BBC">
            <w:pPr>
              <w:pStyle w:val="TableParagraph"/>
              <w:ind w:left="223"/>
              <w:rPr>
                <w:sz w:val="24"/>
                <w:szCs w:val="24"/>
              </w:rPr>
            </w:pPr>
          </w:p>
        </w:tc>
        <w:tc>
          <w:tcPr>
            <w:tcW w:w="709" w:type="dxa"/>
          </w:tcPr>
          <w:p w:rsidR="00F93BBC" w:rsidRPr="003F36B9" w:rsidRDefault="00F93BBC" w:rsidP="00F93BBC">
            <w:pPr>
              <w:pStyle w:val="TableParagraph"/>
              <w:ind w:left="223"/>
              <w:rPr>
                <w:b/>
                <w:sz w:val="24"/>
                <w:szCs w:val="24"/>
              </w:rPr>
            </w:pPr>
          </w:p>
        </w:tc>
        <w:tc>
          <w:tcPr>
            <w:tcW w:w="709" w:type="dxa"/>
          </w:tcPr>
          <w:p w:rsidR="00F93BBC" w:rsidRPr="003F36B9" w:rsidRDefault="00F93BBC" w:rsidP="00F93BBC">
            <w:pPr>
              <w:pStyle w:val="TableParagraph"/>
              <w:ind w:left="223"/>
              <w:rPr>
                <w:b/>
                <w:sz w:val="24"/>
                <w:szCs w:val="24"/>
              </w:rPr>
            </w:pPr>
            <w:r w:rsidRPr="008A74F3">
              <w:rPr>
                <w:b/>
                <w:sz w:val="24"/>
                <w:szCs w:val="24"/>
              </w:rPr>
              <w:t>ѵ</w:t>
            </w:r>
          </w:p>
        </w:tc>
        <w:tc>
          <w:tcPr>
            <w:tcW w:w="709" w:type="dxa"/>
          </w:tcPr>
          <w:p w:rsidR="00F93BBC" w:rsidRPr="003F36B9" w:rsidRDefault="00F93BBC" w:rsidP="00F93BBC">
            <w:pPr>
              <w:pStyle w:val="TableParagraph"/>
              <w:ind w:left="223"/>
              <w:rPr>
                <w:b/>
                <w:sz w:val="24"/>
                <w:szCs w:val="24"/>
              </w:rPr>
            </w:pPr>
          </w:p>
        </w:tc>
        <w:tc>
          <w:tcPr>
            <w:tcW w:w="708" w:type="dxa"/>
          </w:tcPr>
          <w:p w:rsidR="00F93BBC" w:rsidRPr="003F36B9" w:rsidRDefault="00F93BBC" w:rsidP="00F93BBC">
            <w:pPr>
              <w:pStyle w:val="TableParagraph"/>
              <w:ind w:left="223"/>
              <w:rPr>
                <w:sz w:val="24"/>
                <w:szCs w:val="24"/>
              </w:rPr>
            </w:pPr>
          </w:p>
        </w:tc>
      </w:tr>
      <w:tr w:rsidR="00143C22" w:rsidRPr="008A74F3" w:rsidTr="005D1C7D">
        <w:trPr>
          <w:trHeight w:val="323"/>
        </w:trPr>
        <w:tc>
          <w:tcPr>
            <w:tcW w:w="416" w:type="dxa"/>
          </w:tcPr>
          <w:p w:rsidR="00143C22" w:rsidRPr="00F93BBC" w:rsidRDefault="00143C22" w:rsidP="00143C22">
            <w:pPr>
              <w:pStyle w:val="TableParagraph"/>
              <w:ind w:left="21"/>
              <w:rPr>
                <w:sz w:val="24"/>
                <w:szCs w:val="24"/>
                <w:lang w:val="en-US"/>
              </w:rPr>
            </w:pPr>
            <w:r>
              <w:rPr>
                <w:sz w:val="24"/>
                <w:szCs w:val="24"/>
                <w:lang w:val="en-US"/>
              </w:rPr>
              <w:lastRenderedPageBreak/>
              <w:t>15</w:t>
            </w:r>
          </w:p>
        </w:tc>
        <w:tc>
          <w:tcPr>
            <w:tcW w:w="1132" w:type="dxa"/>
            <w:vMerge w:val="restart"/>
          </w:tcPr>
          <w:p w:rsidR="00143C22" w:rsidRPr="00DE77F2" w:rsidRDefault="00143C22" w:rsidP="00143C22">
            <w:pPr>
              <w:pStyle w:val="TableParagraph"/>
              <w:ind w:left="142"/>
              <w:rPr>
                <w:sz w:val="24"/>
                <w:szCs w:val="24"/>
                <w:lang w:val="kk-KZ"/>
              </w:rPr>
            </w:pPr>
            <w:r w:rsidRPr="00DE77F2">
              <w:rPr>
                <w:sz w:val="24"/>
                <w:szCs w:val="24"/>
              </w:rPr>
              <w:t>Leadership</w:t>
            </w:r>
          </w:p>
        </w:tc>
        <w:tc>
          <w:tcPr>
            <w:tcW w:w="579" w:type="dxa"/>
            <w:tcBorders>
              <w:bottom w:val="single" w:sz="4" w:space="0" w:color="000000"/>
            </w:tcBorders>
            <w:shd w:val="clear" w:color="auto" w:fill="auto"/>
          </w:tcPr>
          <w:p w:rsidR="00143C22" w:rsidRPr="00F93BBC" w:rsidRDefault="00143C22" w:rsidP="00143C22">
            <w:pPr>
              <w:rPr>
                <w:rFonts w:ascii="Times New Roman" w:hAnsi="Times New Roman"/>
                <w:sz w:val="24"/>
                <w:szCs w:val="24"/>
                <w:lang w:val="en-US"/>
              </w:rPr>
            </w:pPr>
            <w:r w:rsidRPr="00DE77F2">
              <w:rPr>
                <w:rFonts w:ascii="Times New Roman" w:hAnsi="Times New Roman"/>
                <w:sz w:val="24"/>
                <w:szCs w:val="24"/>
                <w:lang w:val="kk-KZ"/>
              </w:rPr>
              <w:t>B</w:t>
            </w:r>
            <w:r>
              <w:rPr>
                <w:rFonts w:ascii="Times New Roman" w:hAnsi="Times New Roman"/>
                <w:sz w:val="24"/>
                <w:szCs w:val="24"/>
                <w:lang w:val="en-US"/>
              </w:rPr>
              <w:t>D</w:t>
            </w:r>
          </w:p>
        </w:tc>
        <w:tc>
          <w:tcPr>
            <w:tcW w:w="567" w:type="dxa"/>
            <w:tcBorders>
              <w:bottom w:val="single" w:sz="4" w:space="0" w:color="000000"/>
            </w:tcBorders>
            <w:shd w:val="clear" w:color="auto" w:fill="auto"/>
          </w:tcPr>
          <w:p w:rsidR="00143C22" w:rsidRPr="00F93BBC" w:rsidRDefault="00595354" w:rsidP="00143C22">
            <w:pPr>
              <w:rPr>
                <w:rFonts w:ascii="Times New Roman" w:hAnsi="Times New Roman"/>
                <w:sz w:val="24"/>
                <w:szCs w:val="24"/>
                <w:lang w:val="en-US"/>
              </w:rPr>
            </w:pPr>
            <w:r>
              <w:rPr>
                <w:rFonts w:ascii="Times New Roman" w:hAnsi="Times New Roman"/>
                <w:sz w:val="24"/>
                <w:szCs w:val="24"/>
                <w:lang w:val="en-US"/>
              </w:rPr>
              <w:t>UC</w:t>
            </w:r>
          </w:p>
        </w:tc>
        <w:tc>
          <w:tcPr>
            <w:tcW w:w="1701" w:type="dxa"/>
            <w:shd w:val="clear" w:color="auto" w:fill="auto"/>
          </w:tcPr>
          <w:p w:rsidR="00143C22" w:rsidRPr="00DE77F2" w:rsidRDefault="00330DC3" w:rsidP="00330DC3">
            <w:pPr>
              <w:rPr>
                <w:rFonts w:ascii="Times New Roman" w:hAnsi="Times New Roman"/>
                <w:sz w:val="24"/>
                <w:szCs w:val="24"/>
              </w:rPr>
            </w:pPr>
            <w:r>
              <w:rPr>
                <w:rFonts w:ascii="Times New Roman" w:hAnsi="Times New Roman"/>
                <w:sz w:val="24"/>
                <w:szCs w:val="24"/>
              </w:rPr>
              <w:t>M</w:t>
            </w:r>
            <w:r w:rsidRPr="00DE77F2">
              <w:rPr>
                <w:rFonts w:ascii="Times New Roman" w:hAnsi="Times New Roman"/>
                <w:sz w:val="24"/>
                <w:szCs w:val="24"/>
              </w:rPr>
              <w:t>anagement</w:t>
            </w:r>
            <w:r>
              <w:rPr>
                <w:rFonts w:ascii="Times New Roman" w:hAnsi="Times New Roman"/>
                <w:sz w:val="24"/>
                <w:szCs w:val="24"/>
              </w:rPr>
              <w:t xml:space="preserve">Psychology </w:t>
            </w:r>
          </w:p>
        </w:tc>
        <w:tc>
          <w:tcPr>
            <w:tcW w:w="4253" w:type="dxa"/>
            <w:shd w:val="clear" w:color="auto" w:fill="auto"/>
          </w:tcPr>
          <w:p w:rsidR="00143C22" w:rsidRPr="002C2C30" w:rsidRDefault="00143C22" w:rsidP="00B64F8B">
            <w:pPr>
              <w:jc w:val="both"/>
              <w:rPr>
                <w:rFonts w:ascii="Times New Roman" w:hAnsi="Times New Roman"/>
                <w:sz w:val="24"/>
                <w:szCs w:val="24"/>
                <w:lang w:val="en-US"/>
              </w:rPr>
            </w:pPr>
            <w:r w:rsidRPr="000876BB">
              <w:rPr>
                <w:rFonts w:ascii="Times New Roman" w:hAnsi="Times New Roman"/>
                <w:sz w:val="24"/>
                <w:szCs w:val="24"/>
                <w:lang w:val="en-US"/>
              </w:rPr>
              <w:t xml:space="preserve">The course is aimed at knowledge and understanding of the conceptual approaches and principles of modern psychological science, the role of individual psychology, teams and social structures, which are central to the formation of employee behavior patterns in an organization. </w:t>
            </w:r>
            <w:r w:rsidRPr="002C2C30">
              <w:rPr>
                <w:rFonts w:ascii="Times New Roman" w:hAnsi="Times New Roman"/>
                <w:sz w:val="24"/>
                <w:szCs w:val="24"/>
                <w:lang w:val="en-US"/>
              </w:rPr>
              <w:t>The master develops the skills of critical thinking, designing the behavior.</w:t>
            </w:r>
          </w:p>
        </w:tc>
        <w:tc>
          <w:tcPr>
            <w:tcW w:w="692" w:type="dxa"/>
            <w:shd w:val="clear" w:color="auto" w:fill="auto"/>
          </w:tcPr>
          <w:p w:rsidR="00143C22" w:rsidRPr="00DE77F2" w:rsidRDefault="00143C22" w:rsidP="00143C22">
            <w:pPr>
              <w:pStyle w:val="TableParagraph"/>
              <w:jc w:val="center"/>
              <w:rPr>
                <w:rFonts w:eastAsia="Calibri"/>
                <w:spacing w:val="-2"/>
                <w:sz w:val="24"/>
                <w:szCs w:val="24"/>
              </w:rPr>
            </w:pPr>
            <w:r w:rsidRPr="00DE77F2">
              <w:rPr>
                <w:rFonts w:eastAsia="Calibri"/>
                <w:spacing w:val="-2"/>
                <w:sz w:val="24"/>
                <w:szCs w:val="24"/>
              </w:rPr>
              <w:t>4</w:t>
            </w:r>
          </w:p>
        </w:tc>
        <w:tc>
          <w:tcPr>
            <w:tcW w:w="725" w:type="dxa"/>
          </w:tcPr>
          <w:p w:rsidR="00143C22" w:rsidRPr="003F36B9" w:rsidRDefault="00143C22" w:rsidP="00143C22">
            <w:pPr>
              <w:pStyle w:val="TableParagraph"/>
              <w:ind w:left="223"/>
              <w:rPr>
                <w:b/>
                <w:sz w:val="24"/>
                <w:szCs w:val="24"/>
              </w:rPr>
            </w:pPr>
          </w:p>
        </w:tc>
        <w:tc>
          <w:tcPr>
            <w:tcW w:w="709" w:type="dxa"/>
          </w:tcPr>
          <w:p w:rsidR="00143C22" w:rsidRPr="003F36B9" w:rsidRDefault="00143C22" w:rsidP="00143C22">
            <w:pPr>
              <w:pStyle w:val="TableParagraph"/>
              <w:ind w:left="223"/>
              <w:rPr>
                <w:sz w:val="24"/>
                <w:szCs w:val="24"/>
              </w:rPr>
            </w:pPr>
            <w:r w:rsidRPr="008A74F3">
              <w:rPr>
                <w:b/>
                <w:sz w:val="24"/>
                <w:szCs w:val="24"/>
              </w:rPr>
              <w:t>ѵ</w:t>
            </w:r>
          </w:p>
        </w:tc>
        <w:tc>
          <w:tcPr>
            <w:tcW w:w="709" w:type="dxa"/>
          </w:tcPr>
          <w:p w:rsidR="00143C22" w:rsidRPr="003F36B9" w:rsidRDefault="00143C22" w:rsidP="00143C22">
            <w:pPr>
              <w:pStyle w:val="TableParagraph"/>
              <w:spacing w:line="304" w:lineRule="exact"/>
              <w:ind w:left="223"/>
              <w:rPr>
                <w:b/>
                <w:sz w:val="24"/>
                <w:szCs w:val="24"/>
              </w:rPr>
            </w:pPr>
          </w:p>
        </w:tc>
        <w:tc>
          <w:tcPr>
            <w:tcW w:w="708" w:type="dxa"/>
          </w:tcPr>
          <w:p w:rsidR="00143C22" w:rsidRPr="003F36B9" w:rsidRDefault="00143C22" w:rsidP="00143C22">
            <w:pPr>
              <w:pStyle w:val="TableParagraph"/>
              <w:ind w:left="223"/>
              <w:rPr>
                <w:sz w:val="24"/>
                <w:szCs w:val="24"/>
              </w:rPr>
            </w:pPr>
          </w:p>
        </w:tc>
        <w:tc>
          <w:tcPr>
            <w:tcW w:w="709" w:type="dxa"/>
          </w:tcPr>
          <w:p w:rsidR="00143C22" w:rsidRPr="003F36B9" w:rsidRDefault="00143C22" w:rsidP="00143C22">
            <w:pPr>
              <w:pStyle w:val="TableParagraph"/>
              <w:ind w:left="223"/>
              <w:rPr>
                <w:b/>
                <w:sz w:val="24"/>
                <w:szCs w:val="24"/>
              </w:rPr>
            </w:pPr>
          </w:p>
        </w:tc>
        <w:tc>
          <w:tcPr>
            <w:tcW w:w="709" w:type="dxa"/>
          </w:tcPr>
          <w:p w:rsidR="00143C22" w:rsidRPr="003F36B9" w:rsidRDefault="00143C22" w:rsidP="00143C22">
            <w:pPr>
              <w:pStyle w:val="TableParagraph"/>
              <w:ind w:left="223"/>
              <w:rPr>
                <w:b/>
                <w:sz w:val="24"/>
                <w:szCs w:val="24"/>
              </w:rPr>
            </w:pPr>
          </w:p>
        </w:tc>
        <w:tc>
          <w:tcPr>
            <w:tcW w:w="709" w:type="dxa"/>
          </w:tcPr>
          <w:p w:rsidR="00143C22" w:rsidRPr="003F36B9" w:rsidRDefault="00143C22" w:rsidP="00143C22">
            <w:pPr>
              <w:pStyle w:val="TableParagraph"/>
              <w:ind w:left="223"/>
              <w:rPr>
                <w:b/>
                <w:sz w:val="24"/>
                <w:szCs w:val="24"/>
              </w:rPr>
            </w:pPr>
          </w:p>
        </w:tc>
        <w:tc>
          <w:tcPr>
            <w:tcW w:w="708" w:type="dxa"/>
          </w:tcPr>
          <w:p w:rsidR="00143C22" w:rsidRPr="003F36B9" w:rsidRDefault="00143C22" w:rsidP="00143C22">
            <w:pPr>
              <w:pStyle w:val="TableParagraph"/>
              <w:ind w:left="223"/>
              <w:rPr>
                <w:sz w:val="24"/>
                <w:szCs w:val="24"/>
              </w:rPr>
            </w:pPr>
            <w:r w:rsidRPr="008A74F3">
              <w:rPr>
                <w:b/>
                <w:sz w:val="24"/>
                <w:szCs w:val="24"/>
              </w:rPr>
              <w:t>ѵ</w:t>
            </w:r>
          </w:p>
        </w:tc>
      </w:tr>
      <w:tr w:rsidR="00835F8B" w:rsidRPr="008A74F3" w:rsidTr="00F93BBC">
        <w:trPr>
          <w:trHeight w:val="323"/>
        </w:trPr>
        <w:tc>
          <w:tcPr>
            <w:tcW w:w="416" w:type="dxa"/>
          </w:tcPr>
          <w:p w:rsidR="00835F8B" w:rsidRPr="00F93BBC" w:rsidRDefault="00F93BBC" w:rsidP="001D5DED">
            <w:pPr>
              <w:pStyle w:val="TableParagraph"/>
              <w:ind w:left="21"/>
              <w:rPr>
                <w:sz w:val="24"/>
                <w:szCs w:val="24"/>
                <w:lang w:val="en-US"/>
              </w:rPr>
            </w:pPr>
            <w:r>
              <w:rPr>
                <w:sz w:val="24"/>
                <w:szCs w:val="24"/>
                <w:lang w:val="en-US"/>
              </w:rPr>
              <w:t>16</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PD</w:t>
            </w:r>
          </w:p>
        </w:tc>
        <w:tc>
          <w:tcPr>
            <w:tcW w:w="567" w:type="dxa"/>
            <w:shd w:val="clear" w:color="auto" w:fill="auto"/>
          </w:tcPr>
          <w:p w:rsidR="00835F8B" w:rsidRPr="00DE77F2" w:rsidRDefault="00595354" w:rsidP="001D5DED">
            <w:pPr>
              <w:rPr>
                <w:rFonts w:ascii="Times New Roman" w:hAnsi="Times New Roman"/>
                <w:sz w:val="24"/>
                <w:szCs w:val="24"/>
                <w:lang w:val="kk-KZ"/>
              </w:rPr>
            </w:pPr>
            <w:r>
              <w:rPr>
                <w:rFonts w:ascii="Times New Roman" w:hAnsi="Times New Roman"/>
                <w:sz w:val="24"/>
                <w:szCs w:val="24"/>
              </w:rPr>
              <w:t>UC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Leadership and teamwork</w:t>
            </w:r>
          </w:p>
        </w:tc>
        <w:tc>
          <w:tcPr>
            <w:tcW w:w="4253" w:type="dxa"/>
            <w:shd w:val="clear" w:color="auto" w:fill="auto"/>
          </w:tcPr>
          <w:p w:rsidR="00835F8B" w:rsidRPr="000876BB" w:rsidRDefault="00835F8B" w:rsidP="00B64F8B">
            <w:pPr>
              <w:jc w:val="both"/>
              <w:rPr>
                <w:rFonts w:ascii="Times New Roman" w:hAnsi="Times New Roman" w:cs="Times New Roman"/>
                <w:noProof/>
                <w:sz w:val="24"/>
                <w:szCs w:val="24"/>
                <w:lang w:val="en-US"/>
              </w:rPr>
            </w:pPr>
            <w:r w:rsidRPr="000876BB">
              <w:rPr>
                <w:rFonts w:ascii="Times New Roman" w:hAnsi="Times New Roman" w:cs="Times New Roman"/>
                <w:sz w:val="24"/>
                <w:szCs w:val="24"/>
                <w:lang w:val="en-US"/>
              </w:rPr>
              <w:t xml:space="preserve">The course is aimed at knowledge and understanding of the conceptual approaches and principles of modern psychological science, the role of individual psychology, teams and social structures, which are central to the formation of employee behavior patterns in an organization. </w:t>
            </w:r>
            <w:r w:rsidRPr="002C2C30">
              <w:rPr>
                <w:rFonts w:ascii="Times New Roman" w:hAnsi="Times New Roman" w:cs="Times New Roman"/>
                <w:sz w:val="24"/>
                <w:szCs w:val="24"/>
                <w:lang w:val="en-US"/>
              </w:rPr>
              <w:t>The master develops the skills of critical thinking, designing the behavior.</w:t>
            </w:r>
          </w:p>
        </w:tc>
        <w:tc>
          <w:tcPr>
            <w:tcW w:w="692" w:type="dxa"/>
            <w:vMerge w:val="restart"/>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6</w:t>
            </w:r>
          </w:p>
          <w:p w:rsidR="00835F8B" w:rsidRPr="00DE77F2" w:rsidRDefault="00835F8B" w:rsidP="001D5DED">
            <w:pPr>
              <w:pStyle w:val="TableParagraph"/>
              <w:jc w:val="center"/>
              <w:rPr>
                <w:rFonts w:eastAsia="Calibri"/>
                <w:spacing w:val="-2"/>
                <w:sz w:val="24"/>
                <w:szCs w:val="24"/>
              </w:rPr>
            </w:pPr>
          </w:p>
        </w:tc>
        <w:tc>
          <w:tcPr>
            <w:tcW w:w="725" w:type="dxa"/>
          </w:tcPr>
          <w:p w:rsidR="00835F8B" w:rsidRPr="003F36B9" w:rsidRDefault="00835F8B" w:rsidP="001D5DED">
            <w:pPr>
              <w:pStyle w:val="TableParagraph"/>
              <w:ind w:left="223"/>
              <w:rPr>
                <w:b/>
                <w:sz w:val="24"/>
                <w:szCs w:val="24"/>
              </w:rPr>
            </w:pPr>
          </w:p>
        </w:tc>
        <w:tc>
          <w:tcPr>
            <w:tcW w:w="709" w:type="dxa"/>
          </w:tcPr>
          <w:p w:rsidR="00835F8B" w:rsidRPr="003F36B9" w:rsidRDefault="00835F8B" w:rsidP="001D5DED">
            <w:pPr>
              <w:pStyle w:val="TableParagraph"/>
              <w:ind w:left="223"/>
              <w:rPr>
                <w:sz w:val="24"/>
                <w:szCs w:val="24"/>
              </w:rPr>
            </w:pPr>
          </w:p>
        </w:tc>
        <w:tc>
          <w:tcPr>
            <w:tcW w:w="709" w:type="dxa"/>
          </w:tcPr>
          <w:p w:rsidR="00835F8B" w:rsidRPr="003F36B9" w:rsidRDefault="00835F8B" w:rsidP="001D5DED">
            <w:pPr>
              <w:pStyle w:val="TableParagraph"/>
              <w:spacing w:line="304" w:lineRule="exact"/>
              <w:ind w:left="223"/>
              <w:rPr>
                <w:b/>
                <w:sz w:val="24"/>
                <w:szCs w:val="24"/>
              </w:rPr>
            </w:pPr>
          </w:p>
        </w:tc>
        <w:tc>
          <w:tcPr>
            <w:tcW w:w="708" w:type="dxa"/>
          </w:tcPr>
          <w:p w:rsidR="00835F8B" w:rsidRPr="003F36B9" w:rsidRDefault="00835F8B" w:rsidP="001D5DED">
            <w:pPr>
              <w:pStyle w:val="TableParagraph"/>
              <w:ind w:left="223"/>
              <w:rPr>
                <w:sz w:val="24"/>
                <w:szCs w:val="24"/>
              </w:rPr>
            </w:pPr>
          </w:p>
        </w:tc>
        <w:tc>
          <w:tcPr>
            <w:tcW w:w="709" w:type="dxa"/>
          </w:tcPr>
          <w:p w:rsidR="00835F8B" w:rsidRPr="003F36B9" w:rsidRDefault="00835F8B" w:rsidP="001D5DED">
            <w:pPr>
              <w:pStyle w:val="TableParagraph"/>
              <w:ind w:left="223"/>
              <w:rPr>
                <w:b/>
                <w:sz w:val="24"/>
                <w:szCs w:val="24"/>
              </w:rPr>
            </w:pPr>
            <w:r w:rsidRPr="008A74F3">
              <w:rPr>
                <w:b/>
                <w:sz w:val="24"/>
                <w:szCs w:val="24"/>
              </w:rPr>
              <w:t>ѵ</w:t>
            </w:r>
          </w:p>
        </w:tc>
        <w:tc>
          <w:tcPr>
            <w:tcW w:w="709" w:type="dxa"/>
          </w:tcPr>
          <w:p w:rsidR="00835F8B" w:rsidRPr="003F36B9" w:rsidRDefault="00835F8B" w:rsidP="001D5DED">
            <w:pPr>
              <w:pStyle w:val="TableParagraph"/>
              <w:ind w:left="223"/>
              <w:rPr>
                <w:b/>
                <w:sz w:val="24"/>
                <w:szCs w:val="24"/>
              </w:rPr>
            </w:pPr>
          </w:p>
        </w:tc>
        <w:tc>
          <w:tcPr>
            <w:tcW w:w="709" w:type="dxa"/>
          </w:tcPr>
          <w:p w:rsidR="00835F8B" w:rsidRPr="003F36B9" w:rsidRDefault="00835F8B" w:rsidP="001D5DED">
            <w:pPr>
              <w:pStyle w:val="TableParagraph"/>
              <w:ind w:left="223"/>
              <w:rPr>
                <w:b/>
                <w:sz w:val="24"/>
                <w:szCs w:val="24"/>
              </w:rPr>
            </w:pPr>
          </w:p>
        </w:tc>
        <w:tc>
          <w:tcPr>
            <w:tcW w:w="708" w:type="dxa"/>
          </w:tcPr>
          <w:p w:rsidR="00835F8B" w:rsidRPr="003F36B9" w:rsidRDefault="00835F8B" w:rsidP="001D5DED">
            <w:pPr>
              <w:pStyle w:val="TableParagraph"/>
              <w:ind w:left="223"/>
              <w:rPr>
                <w:sz w:val="24"/>
                <w:szCs w:val="24"/>
              </w:rPr>
            </w:pPr>
            <w:r w:rsidRPr="008A74F3">
              <w:rPr>
                <w:b/>
                <w:sz w:val="24"/>
                <w:szCs w:val="24"/>
              </w:rPr>
              <w:t>ѵ</w:t>
            </w:r>
          </w:p>
        </w:tc>
      </w:tr>
      <w:tr w:rsidR="00835F8B" w:rsidRPr="008A74F3" w:rsidTr="00F93BBC">
        <w:trPr>
          <w:trHeight w:val="323"/>
        </w:trPr>
        <w:tc>
          <w:tcPr>
            <w:tcW w:w="416" w:type="dxa"/>
          </w:tcPr>
          <w:p w:rsidR="00835F8B" w:rsidRPr="003F36B9" w:rsidRDefault="00835F8B" w:rsidP="001D5DED">
            <w:pPr>
              <w:pStyle w:val="TableParagraph"/>
              <w:ind w:left="21"/>
              <w:rPr>
                <w:sz w:val="24"/>
                <w:szCs w:val="24"/>
              </w:rPr>
            </w:pPr>
            <w:r>
              <w:rPr>
                <w:sz w:val="24"/>
                <w:szCs w:val="24"/>
              </w:rPr>
              <w:t>17</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rPr>
              <w:t>EC</w:t>
            </w:r>
          </w:p>
        </w:tc>
        <w:tc>
          <w:tcPr>
            <w:tcW w:w="1701" w:type="dxa"/>
            <w:shd w:val="clear" w:color="auto" w:fill="auto"/>
          </w:tcPr>
          <w:p w:rsidR="00835F8B" w:rsidRPr="00DE77F2" w:rsidRDefault="00835F8B" w:rsidP="001D5DED">
            <w:pPr>
              <w:rPr>
                <w:rFonts w:ascii="Times New Roman" w:hAnsi="Times New Roman"/>
                <w:sz w:val="24"/>
                <w:szCs w:val="24"/>
              </w:rPr>
            </w:pPr>
            <w:r w:rsidRPr="00DE77F2">
              <w:rPr>
                <w:rFonts w:ascii="Times New Roman" w:hAnsi="Times New Roman"/>
                <w:sz w:val="24"/>
                <w:szCs w:val="24"/>
              </w:rPr>
              <w:t>Project management</w:t>
            </w:r>
          </w:p>
        </w:tc>
        <w:tc>
          <w:tcPr>
            <w:tcW w:w="4253" w:type="dxa"/>
            <w:shd w:val="clear" w:color="auto" w:fill="auto"/>
          </w:tcPr>
          <w:p w:rsidR="00835F8B" w:rsidRPr="000876BB"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t>Undergraduates study the key principles, concepts and strategies of project management. Modern tools and methods for developing a project plan, controlling and monitoring resources are considered. Upon completion of the course, undergraduates will be able to independently apply project management tools and methods to a real project in order to ensure that the goal of the project is achieved in terms of scope, cost, time and quality.</w:t>
            </w:r>
          </w:p>
        </w:tc>
        <w:tc>
          <w:tcPr>
            <w:tcW w:w="692" w:type="dxa"/>
            <w:vMerge/>
            <w:shd w:val="clear" w:color="auto" w:fill="auto"/>
          </w:tcPr>
          <w:p w:rsidR="00835F8B" w:rsidRPr="000876BB" w:rsidRDefault="00835F8B" w:rsidP="001D5DED">
            <w:pPr>
              <w:pStyle w:val="TableParagraph"/>
              <w:jc w:val="center"/>
              <w:rPr>
                <w:rFonts w:eastAsia="Calibri"/>
                <w:spacing w:val="-2"/>
                <w:sz w:val="24"/>
                <w:szCs w:val="24"/>
                <w:lang w:val="en-US"/>
              </w:rPr>
            </w:pPr>
          </w:p>
        </w:tc>
        <w:tc>
          <w:tcPr>
            <w:tcW w:w="725" w:type="dxa"/>
          </w:tcPr>
          <w:p w:rsidR="00835F8B" w:rsidRPr="000876BB" w:rsidRDefault="00835F8B" w:rsidP="001D5DED">
            <w:pPr>
              <w:pStyle w:val="TableParagraph"/>
              <w:ind w:left="223"/>
              <w:rPr>
                <w:b/>
                <w:sz w:val="24"/>
                <w:szCs w:val="24"/>
                <w:lang w:val="en-US"/>
              </w:rPr>
            </w:pPr>
          </w:p>
        </w:tc>
        <w:tc>
          <w:tcPr>
            <w:tcW w:w="709"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spacing w:line="304" w:lineRule="exact"/>
              <w:ind w:left="223"/>
              <w:rPr>
                <w:b/>
                <w:sz w:val="24"/>
                <w:szCs w:val="24"/>
                <w:lang w:val="en-US"/>
              </w:rPr>
            </w:pPr>
          </w:p>
        </w:tc>
        <w:tc>
          <w:tcPr>
            <w:tcW w:w="708" w:type="dxa"/>
          </w:tcPr>
          <w:p w:rsidR="00835F8B" w:rsidRPr="000876BB" w:rsidRDefault="00835F8B" w:rsidP="001D5DED">
            <w:pPr>
              <w:pStyle w:val="TableParagraph"/>
              <w:ind w:left="223"/>
              <w:rPr>
                <w:sz w:val="24"/>
                <w:szCs w:val="24"/>
                <w:lang w:val="en-US"/>
              </w:rPr>
            </w:pPr>
          </w:p>
        </w:tc>
        <w:tc>
          <w:tcPr>
            <w:tcW w:w="709" w:type="dxa"/>
          </w:tcPr>
          <w:p w:rsidR="00835F8B" w:rsidRPr="003F36B9" w:rsidRDefault="00835F8B" w:rsidP="001D5DED">
            <w:pPr>
              <w:pStyle w:val="TableParagraph"/>
              <w:ind w:left="223"/>
              <w:rPr>
                <w:b/>
                <w:sz w:val="24"/>
                <w:szCs w:val="24"/>
              </w:rPr>
            </w:pPr>
            <w:r w:rsidRPr="008A74F3">
              <w:rPr>
                <w:b/>
                <w:sz w:val="24"/>
                <w:szCs w:val="24"/>
              </w:rPr>
              <w:t>ѵ</w:t>
            </w:r>
          </w:p>
        </w:tc>
        <w:tc>
          <w:tcPr>
            <w:tcW w:w="709" w:type="dxa"/>
          </w:tcPr>
          <w:p w:rsidR="00835F8B" w:rsidRPr="003F36B9" w:rsidRDefault="00835F8B" w:rsidP="001D5DED">
            <w:pPr>
              <w:pStyle w:val="TableParagraph"/>
              <w:ind w:left="223"/>
              <w:rPr>
                <w:b/>
                <w:sz w:val="24"/>
                <w:szCs w:val="24"/>
              </w:rPr>
            </w:pPr>
          </w:p>
        </w:tc>
        <w:tc>
          <w:tcPr>
            <w:tcW w:w="709" w:type="dxa"/>
          </w:tcPr>
          <w:p w:rsidR="00835F8B" w:rsidRPr="003F36B9" w:rsidRDefault="00835F8B" w:rsidP="001D5DED">
            <w:pPr>
              <w:pStyle w:val="TableParagraph"/>
              <w:ind w:left="223"/>
              <w:rPr>
                <w:b/>
                <w:sz w:val="24"/>
                <w:szCs w:val="24"/>
              </w:rPr>
            </w:pPr>
          </w:p>
        </w:tc>
        <w:tc>
          <w:tcPr>
            <w:tcW w:w="708" w:type="dxa"/>
          </w:tcPr>
          <w:p w:rsidR="00835F8B" w:rsidRPr="003F36B9" w:rsidRDefault="00835F8B" w:rsidP="001D5DED">
            <w:pPr>
              <w:pStyle w:val="TableParagraph"/>
              <w:ind w:left="223"/>
              <w:rPr>
                <w:sz w:val="24"/>
                <w:szCs w:val="24"/>
              </w:rPr>
            </w:pPr>
            <w:r w:rsidRPr="008A74F3">
              <w:rPr>
                <w:b/>
                <w:sz w:val="24"/>
                <w:szCs w:val="24"/>
              </w:rPr>
              <w:t>ѵ</w:t>
            </w:r>
          </w:p>
        </w:tc>
      </w:tr>
      <w:tr w:rsidR="00835F8B" w:rsidRPr="008A74F3" w:rsidTr="00F93BBC">
        <w:trPr>
          <w:trHeight w:val="323"/>
        </w:trPr>
        <w:tc>
          <w:tcPr>
            <w:tcW w:w="416" w:type="dxa"/>
          </w:tcPr>
          <w:p w:rsidR="00835F8B" w:rsidRPr="00F93BBC" w:rsidRDefault="00F93BBC" w:rsidP="001D5DED">
            <w:pPr>
              <w:pStyle w:val="TableParagraph"/>
              <w:ind w:left="21"/>
              <w:rPr>
                <w:sz w:val="24"/>
                <w:szCs w:val="24"/>
                <w:lang w:val="en-US"/>
              </w:rPr>
            </w:pPr>
            <w:r>
              <w:rPr>
                <w:sz w:val="24"/>
                <w:szCs w:val="24"/>
                <w:lang w:val="en-US"/>
              </w:rPr>
              <w:t>18</w:t>
            </w:r>
          </w:p>
        </w:tc>
        <w:tc>
          <w:tcPr>
            <w:tcW w:w="1132" w:type="dxa"/>
            <w:vMerge w:val="restart"/>
          </w:tcPr>
          <w:p w:rsidR="00835F8B" w:rsidRPr="00DE77F2" w:rsidRDefault="00835F8B" w:rsidP="00FF1288">
            <w:pPr>
              <w:pStyle w:val="TableParagraph"/>
              <w:ind w:left="142"/>
              <w:rPr>
                <w:sz w:val="24"/>
                <w:szCs w:val="24"/>
                <w:lang w:val="kk-KZ"/>
              </w:rPr>
            </w:pPr>
            <w:r w:rsidRPr="00DE77F2">
              <w:rPr>
                <w:sz w:val="24"/>
                <w:szCs w:val="24"/>
              </w:rPr>
              <w:t>Physics of high technolog</w:t>
            </w:r>
            <w:r w:rsidRPr="00DE77F2">
              <w:rPr>
                <w:sz w:val="24"/>
                <w:szCs w:val="24"/>
              </w:rPr>
              <w:lastRenderedPageBreak/>
              <w:t>ies</w:t>
            </w: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lastRenderedPageBreak/>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rPr>
              <w:t>EC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0876BB">
              <w:rPr>
                <w:rFonts w:ascii="Times New Roman" w:hAnsi="Times New Roman"/>
                <w:sz w:val="24"/>
                <w:szCs w:val="24"/>
                <w:lang w:val="en-US"/>
              </w:rPr>
              <w:t xml:space="preserve">Technologies for converting solar and thermal </w:t>
            </w:r>
            <w:r w:rsidRPr="000876BB">
              <w:rPr>
                <w:rFonts w:ascii="Times New Roman" w:hAnsi="Times New Roman"/>
                <w:sz w:val="24"/>
                <w:szCs w:val="24"/>
                <w:lang w:val="en-US"/>
              </w:rPr>
              <w:lastRenderedPageBreak/>
              <w:t>energy into electrical energy</w:t>
            </w:r>
          </w:p>
        </w:tc>
        <w:tc>
          <w:tcPr>
            <w:tcW w:w="4253" w:type="dxa"/>
            <w:shd w:val="clear" w:color="auto" w:fill="auto"/>
          </w:tcPr>
          <w:p w:rsidR="00835F8B" w:rsidRPr="002C2C30"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lastRenderedPageBreak/>
              <w:t xml:space="preserve">The course examines the principles and technologies of converting heat into electricity using various devices. </w:t>
            </w:r>
            <w:r w:rsidRPr="000876BB">
              <w:rPr>
                <w:rFonts w:ascii="Times New Roman" w:hAnsi="Times New Roman"/>
                <w:sz w:val="24"/>
                <w:szCs w:val="24"/>
                <w:lang w:val="en-US"/>
              </w:rPr>
              <w:lastRenderedPageBreak/>
              <w:t xml:space="preserve">Thermoelectric power conversion, thermoelectric materials and photovoltaic equipment are discussed. Solar thermal technologies, various solar heat collection systems, elementary principles of solar photovoltaics and solar thermoelectricity are described. </w:t>
            </w:r>
            <w:r w:rsidRPr="002C2C30">
              <w:rPr>
                <w:rFonts w:ascii="Times New Roman" w:hAnsi="Times New Roman"/>
                <w:sz w:val="24"/>
                <w:szCs w:val="24"/>
                <w:lang w:val="en-US"/>
              </w:rPr>
              <w:t>It is proposed to carry out a project on methods of managing solar thermal systems</w:t>
            </w:r>
          </w:p>
        </w:tc>
        <w:tc>
          <w:tcPr>
            <w:tcW w:w="692" w:type="dxa"/>
            <w:vMerge w:val="restart"/>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lastRenderedPageBreak/>
              <w:t>6</w:t>
            </w:r>
          </w:p>
          <w:p w:rsidR="00835F8B" w:rsidRPr="00DE77F2" w:rsidRDefault="00835F8B" w:rsidP="001D5DED">
            <w:pPr>
              <w:pStyle w:val="TableParagraph"/>
              <w:jc w:val="center"/>
              <w:rPr>
                <w:rFonts w:eastAsia="Calibri"/>
                <w:spacing w:val="-2"/>
                <w:sz w:val="24"/>
                <w:szCs w:val="24"/>
              </w:rPr>
            </w:pPr>
          </w:p>
        </w:tc>
        <w:tc>
          <w:tcPr>
            <w:tcW w:w="725" w:type="dxa"/>
          </w:tcPr>
          <w:p w:rsidR="00835F8B" w:rsidRPr="003F36B9" w:rsidRDefault="00835F8B" w:rsidP="001D5DED">
            <w:pPr>
              <w:pStyle w:val="TableParagraph"/>
              <w:ind w:left="223"/>
              <w:rPr>
                <w:b/>
                <w:sz w:val="24"/>
                <w:szCs w:val="24"/>
              </w:rPr>
            </w:pPr>
          </w:p>
        </w:tc>
        <w:tc>
          <w:tcPr>
            <w:tcW w:w="709" w:type="dxa"/>
          </w:tcPr>
          <w:p w:rsidR="00835F8B" w:rsidRPr="003F36B9" w:rsidRDefault="00835F8B" w:rsidP="001D5DED">
            <w:pPr>
              <w:pStyle w:val="TableParagraph"/>
              <w:ind w:left="223"/>
              <w:rPr>
                <w:sz w:val="24"/>
                <w:szCs w:val="24"/>
              </w:rPr>
            </w:pPr>
          </w:p>
        </w:tc>
        <w:tc>
          <w:tcPr>
            <w:tcW w:w="709" w:type="dxa"/>
          </w:tcPr>
          <w:p w:rsidR="00835F8B" w:rsidRPr="003F36B9" w:rsidRDefault="00835F8B" w:rsidP="001D5DED">
            <w:pPr>
              <w:pStyle w:val="TableParagraph"/>
              <w:spacing w:line="304" w:lineRule="exact"/>
              <w:ind w:left="223"/>
              <w:rPr>
                <w:b/>
                <w:sz w:val="24"/>
                <w:szCs w:val="24"/>
              </w:rPr>
            </w:pPr>
          </w:p>
        </w:tc>
        <w:tc>
          <w:tcPr>
            <w:tcW w:w="708" w:type="dxa"/>
          </w:tcPr>
          <w:p w:rsidR="00835F8B" w:rsidRPr="003F36B9" w:rsidRDefault="00835F8B" w:rsidP="001D5DED">
            <w:pPr>
              <w:pStyle w:val="TableParagraph"/>
              <w:ind w:left="223"/>
              <w:rPr>
                <w:sz w:val="24"/>
                <w:szCs w:val="24"/>
              </w:rPr>
            </w:pPr>
          </w:p>
        </w:tc>
        <w:tc>
          <w:tcPr>
            <w:tcW w:w="709" w:type="dxa"/>
          </w:tcPr>
          <w:p w:rsidR="00835F8B" w:rsidRPr="008A74F3" w:rsidRDefault="00835F8B" w:rsidP="001D5DED">
            <w:pPr>
              <w:pStyle w:val="TableParagraph"/>
              <w:ind w:left="223"/>
              <w:rPr>
                <w:b/>
                <w:sz w:val="24"/>
                <w:szCs w:val="24"/>
              </w:rPr>
            </w:pPr>
          </w:p>
        </w:tc>
        <w:tc>
          <w:tcPr>
            <w:tcW w:w="709" w:type="dxa"/>
          </w:tcPr>
          <w:p w:rsidR="00835F8B" w:rsidRPr="003F36B9" w:rsidRDefault="00835F8B" w:rsidP="001D5DED">
            <w:pPr>
              <w:pStyle w:val="TableParagraph"/>
              <w:ind w:left="223"/>
              <w:rPr>
                <w:b/>
                <w:sz w:val="24"/>
                <w:szCs w:val="24"/>
              </w:rPr>
            </w:pPr>
            <w:r w:rsidRPr="008A74F3">
              <w:rPr>
                <w:b/>
                <w:sz w:val="24"/>
                <w:szCs w:val="24"/>
              </w:rPr>
              <w:t>ѵ</w:t>
            </w:r>
          </w:p>
        </w:tc>
        <w:tc>
          <w:tcPr>
            <w:tcW w:w="709" w:type="dxa"/>
          </w:tcPr>
          <w:p w:rsidR="00835F8B" w:rsidRPr="003F36B9" w:rsidRDefault="00835F8B" w:rsidP="001D5DED">
            <w:pPr>
              <w:pStyle w:val="TableParagraph"/>
              <w:ind w:left="223"/>
              <w:rPr>
                <w:b/>
                <w:sz w:val="24"/>
                <w:szCs w:val="24"/>
              </w:rPr>
            </w:pPr>
            <w:r w:rsidRPr="008A74F3">
              <w:rPr>
                <w:b/>
                <w:sz w:val="24"/>
                <w:szCs w:val="24"/>
              </w:rPr>
              <w:t>ѵ</w:t>
            </w:r>
          </w:p>
        </w:tc>
        <w:tc>
          <w:tcPr>
            <w:tcW w:w="708" w:type="dxa"/>
          </w:tcPr>
          <w:p w:rsidR="00835F8B" w:rsidRPr="003F36B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F93BBC" w:rsidRDefault="00F93BBC" w:rsidP="001D5DED">
            <w:pPr>
              <w:pStyle w:val="TableParagraph"/>
              <w:ind w:left="21"/>
              <w:rPr>
                <w:sz w:val="24"/>
                <w:szCs w:val="24"/>
                <w:lang w:val="en-US"/>
              </w:rPr>
            </w:pPr>
            <w:r>
              <w:rPr>
                <w:sz w:val="24"/>
                <w:szCs w:val="24"/>
                <w:lang w:val="en-US"/>
              </w:rPr>
              <w:lastRenderedPageBreak/>
              <w:t>19</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rPr>
              <w:t>EC</w:t>
            </w:r>
          </w:p>
        </w:tc>
        <w:tc>
          <w:tcPr>
            <w:tcW w:w="1701" w:type="dxa"/>
            <w:shd w:val="clear" w:color="auto" w:fill="auto"/>
          </w:tcPr>
          <w:p w:rsidR="00835F8B" w:rsidRPr="00DE77F2" w:rsidRDefault="00B64F8B" w:rsidP="001D5DED">
            <w:pPr>
              <w:rPr>
                <w:rFonts w:ascii="Times New Roman" w:hAnsi="Times New Roman"/>
                <w:sz w:val="24"/>
                <w:szCs w:val="24"/>
                <w:lang w:val="kk-KZ"/>
              </w:rPr>
            </w:pPr>
            <w:r>
              <w:rPr>
                <w:rFonts w:ascii="Times New Roman" w:hAnsi="Times New Roman"/>
                <w:sz w:val="24"/>
                <w:szCs w:val="24"/>
              </w:rPr>
              <w:t>T</w:t>
            </w:r>
            <w:r w:rsidR="00835F8B" w:rsidRPr="00DE77F2">
              <w:rPr>
                <w:rFonts w:ascii="Times New Roman" w:hAnsi="Times New Roman"/>
                <w:sz w:val="24"/>
                <w:szCs w:val="24"/>
              </w:rPr>
              <w:t>hermal radiation</w:t>
            </w:r>
          </w:p>
        </w:tc>
        <w:tc>
          <w:tcPr>
            <w:tcW w:w="4253" w:type="dxa"/>
            <w:shd w:val="clear" w:color="auto" w:fill="auto"/>
          </w:tcPr>
          <w:p w:rsidR="00835F8B" w:rsidRPr="000876BB"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t>The course explores the principles of thermal radiation and their application to engineering problems of heat and photon transfer, examines the radiation properties of materials, radiation transfer in absorbing, emitting and scattering media, and coherent laser radiation. Applications include lasers, imaging, infrared measurement equipment, and global warming.</w:t>
            </w:r>
          </w:p>
        </w:tc>
        <w:tc>
          <w:tcPr>
            <w:tcW w:w="692" w:type="dxa"/>
            <w:vMerge/>
            <w:shd w:val="clear" w:color="auto" w:fill="auto"/>
          </w:tcPr>
          <w:p w:rsidR="00835F8B" w:rsidRPr="000876BB" w:rsidRDefault="00835F8B" w:rsidP="001D5DED">
            <w:pPr>
              <w:pStyle w:val="TableParagraph"/>
              <w:jc w:val="center"/>
              <w:rPr>
                <w:rFonts w:eastAsia="Calibri"/>
                <w:spacing w:val="-2"/>
                <w:sz w:val="24"/>
                <w:szCs w:val="24"/>
                <w:lang w:val="en-US"/>
              </w:rPr>
            </w:pPr>
          </w:p>
        </w:tc>
        <w:tc>
          <w:tcPr>
            <w:tcW w:w="725" w:type="dxa"/>
          </w:tcPr>
          <w:p w:rsidR="00835F8B" w:rsidRPr="000876BB" w:rsidRDefault="00835F8B" w:rsidP="001D5DED">
            <w:pPr>
              <w:pStyle w:val="TableParagraph"/>
              <w:ind w:left="223"/>
              <w:rPr>
                <w:b/>
                <w:sz w:val="24"/>
                <w:szCs w:val="24"/>
                <w:lang w:val="en-US"/>
              </w:rPr>
            </w:pPr>
          </w:p>
        </w:tc>
        <w:tc>
          <w:tcPr>
            <w:tcW w:w="709"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spacing w:line="304" w:lineRule="exact"/>
              <w:ind w:left="223"/>
              <w:rPr>
                <w:b/>
                <w:sz w:val="24"/>
                <w:szCs w:val="24"/>
                <w:lang w:val="en-US"/>
              </w:rPr>
            </w:pPr>
          </w:p>
        </w:tc>
        <w:tc>
          <w:tcPr>
            <w:tcW w:w="708"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ind w:left="223"/>
              <w:rPr>
                <w:b/>
                <w:sz w:val="24"/>
                <w:szCs w:val="24"/>
                <w:lang w:val="en-US"/>
              </w:rPr>
            </w:pP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t>20</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rPr>
              <w:t>EC</w:t>
            </w:r>
          </w:p>
        </w:tc>
        <w:tc>
          <w:tcPr>
            <w:tcW w:w="1701" w:type="dxa"/>
            <w:shd w:val="clear" w:color="auto" w:fill="auto"/>
          </w:tcPr>
          <w:p w:rsidR="00835F8B" w:rsidRPr="002C2C30" w:rsidRDefault="00835F8B" w:rsidP="001D5DED">
            <w:pPr>
              <w:rPr>
                <w:rFonts w:ascii="Times New Roman" w:hAnsi="Times New Roman"/>
                <w:sz w:val="24"/>
                <w:szCs w:val="24"/>
                <w:lang w:val="en-US"/>
              </w:rPr>
            </w:pPr>
            <w:r w:rsidRPr="002C2C30">
              <w:rPr>
                <w:rFonts w:ascii="Times New Roman" w:hAnsi="Times New Roman"/>
                <w:sz w:val="24"/>
                <w:szCs w:val="24"/>
                <w:lang w:val="en-US"/>
              </w:rPr>
              <w:t>Physical foundations of high technologies</w:t>
            </w:r>
          </w:p>
        </w:tc>
        <w:tc>
          <w:tcPr>
            <w:tcW w:w="4253" w:type="dxa"/>
            <w:shd w:val="clear" w:color="auto" w:fill="auto"/>
          </w:tcPr>
          <w:p w:rsidR="00835F8B" w:rsidRPr="000876BB"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t>The discipline describes research in semiconductor microelectronics, nonlinear optics, superconducting technology, nanoelectronics, based on the laws of classical and quantum theory; studies using electronic and nuclear magnetic resonance are considered; theories and models underlying the development of high technologies are outlined; gives an idea of the current state of high-tech physics and t</w:t>
            </w:r>
            <w:r w:rsidR="00B64F8B">
              <w:rPr>
                <w:rFonts w:ascii="Times New Roman" w:hAnsi="Times New Roman"/>
                <w:sz w:val="24"/>
                <w:szCs w:val="24"/>
                <w:lang w:val="en-US"/>
              </w:rPr>
              <w:t>he prospects</w:t>
            </w:r>
            <w:r w:rsidRPr="000876BB">
              <w:rPr>
                <w:rFonts w:ascii="Times New Roman" w:hAnsi="Times New Roman"/>
                <w:sz w:val="24"/>
                <w:szCs w:val="24"/>
                <w:lang w:val="en-US"/>
              </w:rPr>
              <w:t>.</w:t>
            </w:r>
          </w:p>
        </w:tc>
        <w:tc>
          <w:tcPr>
            <w:tcW w:w="692" w:type="dxa"/>
            <w:vMerge w:val="restart"/>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7</w:t>
            </w:r>
          </w:p>
          <w:p w:rsidR="00835F8B" w:rsidRPr="00DE77F2" w:rsidRDefault="00835F8B" w:rsidP="001D5DED">
            <w:pPr>
              <w:pStyle w:val="TableParagraph"/>
              <w:jc w:val="center"/>
              <w:rPr>
                <w:rFonts w:eastAsia="Calibri"/>
                <w:spacing w:val="-2"/>
                <w:sz w:val="24"/>
                <w:szCs w:val="24"/>
              </w:rPr>
            </w:pPr>
          </w:p>
        </w:tc>
        <w:tc>
          <w:tcPr>
            <w:tcW w:w="725"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sz w:val="24"/>
                <w:szCs w:val="24"/>
              </w:rPr>
            </w:pPr>
          </w:p>
        </w:tc>
        <w:tc>
          <w:tcPr>
            <w:tcW w:w="709" w:type="dxa"/>
          </w:tcPr>
          <w:p w:rsidR="00835F8B" w:rsidRPr="00B82349" w:rsidRDefault="00835F8B" w:rsidP="001D5DED">
            <w:pPr>
              <w:pStyle w:val="TableParagraph"/>
              <w:spacing w:line="304" w:lineRule="exact"/>
              <w:ind w:left="223"/>
              <w:rPr>
                <w:b/>
                <w:sz w:val="24"/>
                <w:szCs w:val="24"/>
              </w:rPr>
            </w:pPr>
          </w:p>
        </w:tc>
        <w:tc>
          <w:tcPr>
            <w:tcW w:w="708" w:type="dxa"/>
          </w:tcPr>
          <w:p w:rsidR="00835F8B" w:rsidRPr="00B82349" w:rsidRDefault="00835F8B" w:rsidP="001D5DED">
            <w:pPr>
              <w:pStyle w:val="TableParagraph"/>
              <w:ind w:left="223"/>
              <w:rPr>
                <w:sz w:val="24"/>
                <w:szCs w:val="24"/>
              </w:rPr>
            </w:pPr>
          </w:p>
        </w:tc>
        <w:tc>
          <w:tcPr>
            <w:tcW w:w="709"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t>21</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sz w:val="24"/>
                <w:szCs w:val="24"/>
              </w:rPr>
            </w:pPr>
            <w:r w:rsidRPr="00DE77F2">
              <w:rPr>
                <w:rFonts w:ascii="Times New Roman" w:hAnsi="Times New Roman"/>
                <w:sz w:val="24"/>
                <w:szCs w:val="24"/>
              </w:rPr>
              <w:t>PD</w:t>
            </w:r>
          </w:p>
        </w:tc>
        <w:tc>
          <w:tcPr>
            <w:tcW w:w="567" w:type="dxa"/>
            <w:shd w:val="clear" w:color="auto" w:fill="auto"/>
          </w:tcPr>
          <w:p w:rsidR="00835F8B" w:rsidRPr="00DE77F2" w:rsidRDefault="00143C22" w:rsidP="00143C22">
            <w:pPr>
              <w:rPr>
                <w:sz w:val="24"/>
                <w:szCs w:val="24"/>
              </w:rPr>
            </w:pPr>
            <w:r>
              <w:rPr>
                <w:rFonts w:ascii="Times New Roman" w:hAnsi="Times New Roman"/>
                <w:sz w:val="24"/>
                <w:szCs w:val="24"/>
              </w:rPr>
              <w:t>EC</w:t>
            </w:r>
          </w:p>
        </w:tc>
        <w:tc>
          <w:tcPr>
            <w:tcW w:w="1701" w:type="dxa"/>
            <w:shd w:val="clear" w:color="auto" w:fill="auto"/>
          </w:tcPr>
          <w:p w:rsidR="00835F8B" w:rsidRPr="00DE77F2" w:rsidRDefault="00903060" w:rsidP="001D5DED">
            <w:pPr>
              <w:rPr>
                <w:sz w:val="24"/>
                <w:szCs w:val="24"/>
              </w:rPr>
            </w:pPr>
            <w:r>
              <w:rPr>
                <w:rFonts w:ascii="Times New Roman" w:hAnsi="Times New Roman"/>
                <w:sz w:val="24"/>
                <w:szCs w:val="24"/>
              </w:rPr>
              <w:t>E</w:t>
            </w:r>
            <w:r w:rsidR="00835F8B" w:rsidRPr="00DE77F2">
              <w:rPr>
                <w:rFonts w:ascii="Times New Roman" w:hAnsi="Times New Roman"/>
                <w:sz w:val="24"/>
                <w:szCs w:val="24"/>
              </w:rPr>
              <w:t>xperimental physics</w:t>
            </w:r>
          </w:p>
        </w:tc>
        <w:tc>
          <w:tcPr>
            <w:tcW w:w="4253" w:type="dxa"/>
            <w:shd w:val="clear" w:color="auto" w:fill="auto"/>
          </w:tcPr>
          <w:p w:rsidR="00835F8B" w:rsidRPr="000876BB" w:rsidRDefault="00835F8B" w:rsidP="00903060">
            <w:pPr>
              <w:jc w:val="both"/>
              <w:rPr>
                <w:sz w:val="24"/>
                <w:szCs w:val="24"/>
                <w:lang w:val="en-US"/>
              </w:rPr>
            </w:pPr>
            <w:r w:rsidRPr="000876BB">
              <w:rPr>
                <w:rFonts w:ascii="Times New Roman" w:hAnsi="Times New Roman"/>
                <w:sz w:val="24"/>
                <w:szCs w:val="24"/>
                <w:lang w:val="en-US"/>
              </w:rPr>
              <w:t>The course</w:t>
            </w:r>
            <w:r w:rsidR="00903060">
              <w:rPr>
                <w:rFonts w:ascii="Times New Roman" w:hAnsi="Times New Roman"/>
                <w:sz w:val="24"/>
                <w:szCs w:val="24"/>
                <w:lang w:val="en-US"/>
              </w:rPr>
              <w:t xml:space="preserve"> focuses on current </w:t>
            </w:r>
            <w:r w:rsidRPr="000876BB">
              <w:rPr>
                <w:rFonts w:ascii="Times New Roman" w:hAnsi="Times New Roman"/>
                <w:sz w:val="24"/>
                <w:szCs w:val="24"/>
                <w:lang w:val="en-US"/>
              </w:rPr>
              <w:t xml:space="preserve"> scientific problems and research in various fields of physics and astrophysics: the use of accelerators and detectors in other areas of </w:t>
            </w:r>
            <w:r w:rsidRPr="000876BB">
              <w:rPr>
                <w:rFonts w:ascii="Times New Roman" w:hAnsi="Times New Roman"/>
                <w:sz w:val="24"/>
                <w:szCs w:val="24"/>
                <w:lang w:val="en-US"/>
              </w:rPr>
              <w:lastRenderedPageBreak/>
              <w:t>science and technology, energy, lasers and their applications, semiconductors and nanotechnologies, superconductors, astrophysics and cosmology; achievements, prospects, research methods are described; proposed approaches to problem solving</w:t>
            </w:r>
          </w:p>
        </w:tc>
        <w:tc>
          <w:tcPr>
            <w:tcW w:w="692" w:type="dxa"/>
            <w:vMerge/>
            <w:shd w:val="clear" w:color="auto" w:fill="auto"/>
          </w:tcPr>
          <w:p w:rsidR="00835F8B" w:rsidRPr="000876BB" w:rsidRDefault="00835F8B" w:rsidP="001D5DED">
            <w:pPr>
              <w:pStyle w:val="TableParagraph"/>
              <w:jc w:val="center"/>
              <w:rPr>
                <w:rFonts w:eastAsia="Calibri"/>
                <w:spacing w:val="-2"/>
                <w:sz w:val="24"/>
                <w:szCs w:val="24"/>
                <w:lang w:val="en-US"/>
              </w:rPr>
            </w:pPr>
          </w:p>
        </w:tc>
        <w:tc>
          <w:tcPr>
            <w:tcW w:w="725" w:type="dxa"/>
          </w:tcPr>
          <w:p w:rsidR="00835F8B" w:rsidRPr="000876BB" w:rsidRDefault="00835F8B" w:rsidP="001D5DED">
            <w:pPr>
              <w:pStyle w:val="TableParagraph"/>
              <w:ind w:left="223"/>
              <w:rPr>
                <w:b/>
                <w:sz w:val="24"/>
                <w:szCs w:val="24"/>
                <w:lang w:val="en-US"/>
              </w:rPr>
            </w:pPr>
          </w:p>
        </w:tc>
        <w:tc>
          <w:tcPr>
            <w:tcW w:w="709"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spacing w:line="304" w:lineRule="exact"/>
              <w:ind w:left="223"/>
              <w:rPr>
                <w:b/>
                <w:sz w:val="24"/>
                <w:szCs w:val="24"/>
                <w:lang w:val="en-US"/>
              </w:rPr>
            </w:pPr>
          </w:p>
        </w:tc>
        <w:tc>
          <w:tcPr>
            <w:tcW w:w="708"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ind w:left="223"/>
              <w:rPr>
                <w:b/>
                <w:sz w:val="24"/>
                <w:szCs w:val="24"/>
                <w:lang w:val="en-US"/>
              </w:rPr>
            </w:pP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lastRenderedPageBreak/>
              <w:t>22</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rPr>
              <w:t>PD</w:t>
            </w:r>
          </w:p>
        </w:tc>
        <w:tc>
          <w:tcPr>
            <w:tcW w:w="567" w:type="dxa"/>
            <w:shd w:val="clear" w:color="auto" w:fill="auto"/>
          </w:tcPr>
          <w:p w:rsidR="00835F8B" w:rsidRPr="00DE77F2" w:rsidRDefault="00595354" w:rsidP="001D5DED">
            <w:pPr>
              <w:rPr>
                <w:rFonts w:ascii="Times New Roman" w:hAnsi="Times New Roman"/>
                <w:sz w:val="24"/>
                <w:szCs w:val="24"/>
                <w:lang w:val="kk-KZ"/>
              </w:rPr>
            </w:pPr>
            <w:r>
              <w:rPr>
                <w:rFonts w:ascii="Times New Roman" w:hAnsi="Times New Roman"/>
                <w:sz w:val="24"/>
                <w:szCs w:val="24"/>
                <w:lang w:val="kk-KZ"/>
              </w:rPr>
              <w:t>UC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Intelligent robotic systems</w:t>
            </w:r>
          </w:p>
        </w:tc>
        <w:tc>
          <w:tcPr>
            <w:tcW w:w="4253" w:type="dxa"/>
            <w:shd w:val="clear" w:color="auto" w:fill="auto"/>
          </w:tcPr>
          <w:p w:rsidR="00835F8B" w:rsidRPr="000876BB" w:rsidRDefault="00835F8B" w:rsidP="001D5DED">
            <w:pPr>
              <w:jc w:val="both"/>
              <w:rPr>
                <w:rFonts w:ascii="Times New Roman" w:hAnsi="Times New Roman"/>
                <w:sz w:val="24"/>
                <w:szCs w:val="24"/>
                <w:lang w:val="en-US"/>
              </w:rPr>
            </w:pPr>
            <w:r w:rsidRPr="000876BB">
              <w:rPr>
                <w:rFonts w:ascii="Times New Roman" w:hAnsi="Times New Roman"/>
                <w:sz w:val="24"/>
                <w:szCs w:val="24"/>
                <w:lang w:val="en-US"/>
              </w:rPr>
              <w:t>Static and dynamic characteristics of software operations, methods of information processing for controlling a robot, principles of organizing sensory systems, adaptation in robotic systems, informational assessments of sensory systems, robotic recognition systems are studied. Undergraduates develop the skills and abilities of designing and creating robots based on electronics according to various characteristics.</w:t>
            </w:r>
          </w:p>
        </w:tc>
        <w:tc>
          <w:tcPr>
            <w:tcW w:w="692" w:type="dxa"/>
            <w:vMerge w:val="restart"/>
            <w:tcBorders>
              <w:top w:val="single" w:sz="4" w:space="0" w:color="auto"/>
            </w:tcBorders>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7</w:t>
            </w:r>
          </w:p>
          <w:p w:rsidR="00835F8B" w:rsidRPr="00DE77F2" w:rsidRDefault="00835F8B" w:rsidP="001D5DED">
            <w:pPr>
              <w:pStyle w:val="TableParagraph"/>
              <w:jc w:val="center"/>
              <w:rPr>
                <w:rFonts w:eastAsia="Calibri"/>
                <w:spacing w:val="-2"/>
                <w:sz w:val="24"/>
                <w:szCs w:val="24"/>
              </w:rPr>
            </w:pPr>
          </w:p>
        </w:tc>
        <w:tc>
          <w:tcPr>
            <w:tcW w:w="725"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sz w:val="24"/>
                <w:szCs w:val="24"/>
              </w:rPr>
            </w:pPr>
          </w:p>
        </w:tc>
        <w:tc>
          <w:tcPr>
            <w:tcW w:w="709" w:type="dxa"/>
          </w:tcPr>
          <w:p w:rsidR="00835F8B" w:rsidRPr="00B82349" w:rsidRDefault="00835F8B" w:rsidP="001D5DED">
            <w:pPr>
              <w:pStyle w:val="TableParagraph"/>
              <w:spacing w:line="304" w:lineRule="exact"/>
              <w:ind w:left="223"/>
              <w:rPr>
                <w:b/>
                <w:sz w:val="24"/>
                <w:szCs w:val="24"/>
              </w:rPr>
            </w:pPr>
          </w:p>
        </w:tc>
        <w:tc>
          <w:tcPr>
            <w:tcW w:w="708"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b/>
                <w:sz w:val="24"/>
                <w:szCs w:val="24"/>
              </w:rPr>
            </w:pP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t>23</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PD</w:t>
            </w:r>
          </w:p>
        </w:tc>
        <w:tc>
          <w:tcPr>
            <w:tcW w:w="567" w:type="dxa"/>
            <w:shd w:val="clear" w:color="auto" w:fill="auto"/>
          </w:tcPr>
          <w:p w:rsidR="00835F8B" w:rsidRPr="00143C22" w:rsidRDefault="00143C22" w:rsidP="001D5DED">
            <w:pPr>
              <w:rPr>
                <w:rFonts w:ascii="Times New Roman" w:hAnsi="Times New Roman"/>
                <w:sz w:val="24"/>
                <w:szCs w:val="24"/>
                <w:lang w:val="en-US"/>
              </w:rPr>
            </w:pPr>
            <w:r>
              <w:rPr>
                <w:rFonts w:ascii="Times New Roman" w:hAnsi="Times New Roman"/>
                <w:sz w:val="24"/>
                <w:szCs w:val="24"/>
                <w:lang w:val="en-US"/>
              </w:rPr>
              <w:t>EC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Educational Robotics</w:t>
            </w:r>
          </w:p>
        </w:tc>
        <w:tc>
          <w:tcPr>
            <w:tcW w:w="4253" w:type="dxa"/>
            <w:shd w:val="clear" w:color="auto" w:fill="auto"/>
          </w:tcPr>
          <w:p w:rsidR="00835F8B" w:rsidRPr="002C2C30" w:rsidRDefault="00835F8B" w:rsidP="00903060">
            <w:pPr>
              <w:jc w:val="both"/>
              <w:rPr>
                <w:rFonts w:ascii="Times New Roman" w:hAnsi="Times New Roman"/>
                <w:sz w:val="24"/>
                <w:szCs w:val="24"/>
                <w:lang w:val="en-US"/>
              </w:rPr>
            </w:pPr>
            <w:r w:rsidRPr="000876BB">
              <w:rPr>
                <w:rFonts w:ascii="Times New Roman" w:hAnsi="Times New Roman"/>
                <w:sz w:val="24"/>
                <w:szCs w:val="24"/>
                <w:lang w:val="en-US"/>
              </w:rPr>
              <w:t xml:space="preserve">The course is aimed at mastering the basics of robotics and the formation of knowledge, skills and competencies necessary for the use of robotic designers in the educational process. Undergraduates develop logical and creative thinking, develop the ability to design and program robots of varying degrees of complexity. </w:t>
            </w:r>
            <w:r w:rsidRPr="002C2C30">
              <w:rPr>
                <w:rFonts w:ascii="Times New Roman" w:hAnsi="Times New Roman"/>
                <w:sz w:val="24"/>
                <w:szCs w:val="24"/>
                <w:lang w:val="en-US"/>
              </w:rPr>
              <w:t>Undergraduates master the methods and technologies for developing of technical creativity</w:t>
            </w:r>
            <w:r w:rsidR="00903060" w:rsidRPr="002C2C30">
              <w:rPr>
                <w:rFonts w:ascii="Times New Roman" w:hAnsi="Times New Roman"/>
                <w:sz w:val="24"/>
                <w:szCs w:val="24"/>
                <w:lang w:val="en-US"/>
              </w:rPr>
              <w:t>projects</w:t>
            </w:r>
            <w:r w:rsidRPr="002C2C30">
              <w:rPr>
                <w:rFonts w:ascii="Times New Roman" w:hAnsi="Times New Roman"/>
                <w:sz w:val="24"/>
                <w:szCs w:val="24"/>
                <w:lang w:val="en-US"/>
              </w:rPr>
              <w:t>.</w:t>
            </w:r>
          </w:p>
        </w:tc>
        <w:tc>
          <w:tcPr>
            <w:tcW w:w="692" w:type="dxa"/>
            <w:vMerge/>
            <w:shd w:val="clear" w:color="auto" w:fill="auto"/>
          </w:tcPr>
          <w:p w:rsidR="00835F8B" w:rsidRPr="000876BB" w:rsidRDefault="00835F8B" w:rsidP="001D5DED">
            <w:pPr>
              <w:pStyle w:val="TableParagraph"/>
              <w:jc w:val="center"/>
              <w:rPr>
                <w:rFonts w:eastAsia="Calibri"/>
                <w:spacing w:val="-2"/>
                <w:sz w:val="24"/>
                <w:szCs w:val="24"/>
                <w:lang w:val="en-US"/>
              </w:rPr>
            </w:pPr>
          </w:p>
        </w:tc>
        <w:tc>
          <w:tcPr>
            <w:tcW w:w="725" w:type="dxa"/>
          </w:tcPr>
          <w:p w:rsidR="00835F8B" w:rsidRPr="000876BB" w:rsidRDefault="00835F8B" w:rsidP="001D5DED">
            <w:pPr>
              <w:pStyle w:val="TableParagraph"/>
              <w:ind w:left="223"/>
              <w:rPr>
                <w:b/>
                <w:sz w:val="24"/>
                <w:szCs w:val="24"/>
                <w:lang w:val="en-US"/>
              </w:rPr>
            </w:pPr>
          </w:p>
        </w:tc>
        <w:tc>
          <w:tcPr>
            <w:tcW w:w="709"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spacing w:line="304" w:lineRule="exact"/>
              <w:ind w:left="223"/>
              <w:rPr>
                <w:b/>
                <w:sz w:val="24"/>
                <w:szCs w:val="24"/>
                <w:lang w:val="en-US"/>
              </w:rPr>
            </w:pPr>
          </w:p>
        </w:tc>
        <w:tc>
          <w:tcPr>
            <w:tcW w:w="708"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b/>
                <w:sz w:val="24"/>
                <w:szCs w:val="24"/>
              </w:rPr>
            </w:pP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t>24</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lang w:val="kk-KZ"/>
              </w:rPr>
              <w:t>EC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Cloud technologies</w:t>
            </w:r>
          </w:p>
        </w:tc>
        <w:tc>
          <w:tcPr>
            <w:tcW w:w="4253" w:type="dxa"/>
            <w:shd w:val="clear" w:color="auto" w:fill="auto"/>
          </w:tcPr>
          <w:p w:rsidR="00835F8B" w:rsidRPr="000876BB" w:rsidRDefault="00835F8B" w:rsidP="00903060">
            <w:pPr>
              <w:jc w:val="both"/>
              <w:rPr>
                <w:rFonts w:ascii="Times New Roman" w:hAnsi="Times New Roman"/>
                <w:sz w:val="24"/>
                <w:szCs w:val="24"/>
                <w:lang w:val="en-US"/>
              </w:rPr>
            </w:pPr>
            <w:r w:rsidRPr="000876BB">
              <w:rPr>
                <w:rFonts w:ascii="Times New Roman" w:hAnsi="Times New Roman"/>
                <w:sz w:val="24"/>
                <w:szCs w:val="24"/>
                <w:lang w:val="en-US"/>
              </w:rPr>
              <w:t xml:space="preserve">The </w:t>
            </w:r>
            <w:r w:rsidR="00903060">
              <w:rPr>
                <w:rFonts w:ascii="Times New Roman" w:hAnsi="Times New Roman"/>
                <w:sz w:val="24"/>
                <w:szCs w:val="24"/>
                <w:lang w:val="en-US"/>
              </w:rPr>
              <w:t>article discusses the issue of</w:t>
            </w:r>
            <w:r w:rsidRPr="000876BB">
              <w:rPr>
                <w:rFonts w:ascii="Times New Roman" w:hAnsi="Times New Roman"/>
                <w:sz w:val="24"/>
                <w:szCs w:val="24"/>
                <w:lang w:val="en-US"/>
              </w:rPr>
              <w:t xml:space="preserve"> cloud computing architecture and training in the implementation of the principles of cloud computing, creating cloud storage, managing users and cloud comp</w:t>
            </w:r>
            <w:r w:rsidR="00903060">
              <w:rPr>
                <w:rFonts w:ascii="Times New Roman" w:hAnsi="Times New Roman"/>
                <w:sz w:val="24"/>
                <w:szCs w:val="24"/>
                <w:lang w:val="en-US"/>
              </w:rPr>
              <w:t>uting environment</w:t>
            </w:r>
            <w:r w:rsidRPr="000876BB">
              <w:rPr>
                <w:rFonts w:ascii="Times New Roman" w:hAnsi="Times New Roman"/>
                <w:sz w:val="24"/>
                <w:szCs w:val="24"/>
                <w:lang w:val="en-US"/>
              </w:rPr>
              <w:t>.</w:t>
            </w:r>
          </w:p>
        </w:tc>
        <w:tc>
          <w:tcPr>
            <w:tcW w:w="692" w:type="dxa"/>
            <w:vMerge w:val="restart"/>
            <w:tcBorders>
              <w:top w:val="single" w:sz="4" w:space="0" w:color="auto"/>
            </w:tcBorders>
            <w:shd w:val="clear" w:color="auto" w:fill="auto"/>
          </w:tcPr>
          <w:p w:rsidR="00835F8B" w:rsidRPr="00DE77F2" w:rsidRDefault="00835F8B" w:rsidP="001D5DED">
            <w:pPr>
              <w:pStyle w:val="TableParagraph"/>
              <w:jc w:val="center"/>
              <w:rPr>
                <w:rFonts w:eastAsia="Calibri"/>
                <w:spacing w:val="-2"/>
                <w:sz w:val="24"/>
                <w:szCs w:val="24"/>
              </w:rPr>
            </w:pPr>
            <w:r w:rsidRPr="00DE77F2">
              <w:rPr>
                <w:rFonts w:eastAsia="Calibri"/>
                <w:spacing w:val="-2"/>
                <w:sz w:val="24"/>
                <w:szCs w:val="24"/>
              </w:rPr>
              <w:t>7</w:t>
            </w:r>
          </w:p>
          <w:p w:rsidR="00835F8B" w:rsidRPr="00DE77F2" w:rsidRDefault="00835F8B" w:rsidP="001D5DED">
            <w:pPr>
              <w:pStyle w:val="TableParagraph"/>
              <w:jc w:val="center"/>
              <w:rPr>
                <w:rFonts w:eastAsia="Calibri"/>
                <w:spacing w:val="-2"/>
                <w:sz w:val="24"/>
                <w:szCs w:val="24"/>
              </w:rPr>
            </w:pPr>
          </w:p>
          <w:p w:rsidR="00835F8B" w:rsidRPr="00DE77F2" w:rsidRDefault="00835F8B" w:rsidP="001D5DED">
            <w:pPr>
              <w:pStyle w:val="TableParagraph"/>
              <w:jc w:val="center"/>
              <w:rPr>
                <w:rFonts w:eastAsia="Calibri"/>
                <w:spacing w:val="-2"/>
                <w:sz w:val="24"/>
                <w:szCs w:val="24"/>
              </w:rPr>
            </w:pPr>
          </w:p>
        </w:tc>
        <w:tc>
          <w:tcPr>
            <w:tcW w:w="725"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sz w:val="24"/>
                <w:szCs w:val="24"/>
              </w:rPr>
            </w:pPr>
          </w:p>
        </w:tc>
        <w:tc>
          <w:tcPr>
            <w:tcW w:w="709" w:type="dxa"/>
          </w:tcPr>
          <w:p w:rsidR="00835F8B" w:rsidRPr="00B82349" w:rsidRDefault="00835F8B" w:rsidP="001D5DED">
            <w:pPr>
              <w:pStyle w:val="TableParagraph"/>
              <w:spacing w:line="304" w:lineRule="exact"/>
              <w:ind w:left="223"/>
              <w:rPr>
                <w:b/>
                <w:sz w:val="24"/>
                <w:szCs w:val="24"/>
              </w:rPr>
            </w:pPr>
          </w:p>
        </w:tc>
        <w:tc>
          <w:tcPr>
            <w:tcW w:w="708"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b/>
                <w:sz w:val="24"/>
                <w:szCs w:val="24"/>
              </w:rPr>
            </w:pPr>
          </w:p>
        </w:tc>
        <w:tc>
          <w:tcPr>
            <w:tcW w:w="708" w:type="dxa"/>
          </w:tcPr>
          <w:p w:rsidR="00835F8B" w:rsidRPr="00B82349" w:rsidRDefault="00835F8B" w:rsidP="001D5DED">
            <w:pPr>
              <w:pStyle w:val="TableParagraph"/>
              <w:ind w:left="223"/>
              <w:rPr>
                <w:sz w:val="24"/>
                <w:szCs w:val="24"/>
              </w:rPr>
            </w:pPr>
          </w:p>
        </w:tc>
      </w:tr>
      <w:tr w:rsidR="00835F8B" w:rsidRPr="008A74F3" w:rsidTr="00F93BBC">
        <w:trPr>
          <w:trHeight w:val="323"/>
        </w:trPr>
        <w:tc>
          <w:tcPr>
            <w:tcW w:w="416" w:type="dxa"/>
          </w:tcPr>
          <w:p w:rsidR="00835F8B" w:rsidRPr="00B82349" w:rsidRDefault="00835F8B" w:rsidP="001D5DED">
            <w:pPr>
              <w:pStyle w:val="TableParagraph"/>
              <w:ind w:left="21"/>
              <w:rPr>
                <w:sz w:val="24"/>
                <w:szCs w:val="24"/>
              </w:rPr>
            </w:pPr>
            <w:r>
              <w:rPr>
                <w:sz w:val="24"/>
                <w:szCs w:val="24"/>
              </w:rPr>
              <w:lastRenderedPageBreak/>
              <w:t>24</w:t>
            </w:r>
          </w:p>
        </w:tc>
        <w:tc>
          <w:tcPr>
            <w:tcW w:w="1132" w:type="dxa"/>
            <w:vMerge/>
          </w:tcPr>
          <w:p w:rsidR="00835F8B" w:rsidRPr="00DE77F2" w:rsidRDefault="00835F8B" w:rsidP="001D5DED">
            <w:pPr>
              <w:pStyle w:val="TableParagraph"/>
              <w:ind w:left="142"/>
              <w:rPr>
                <w:sz w:val="24"/>
                <w:szCs w:val="24"/>
                <w:lang w:val="kk-KZ"/>
              </w:rPr>
            </w:pPr>
          </w:p>
        </w:tc>
        <w:tc>
          <w:tcPr>
            <w:tcW w:w="579"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PD</w:t>
            </w:r>
          </w:p>
        </w:tc>
        <w:tc>
          <w:tcPr>
            <w:tcW w:w="567" w:type="dxa"/>
            <w:shd w:val="clear" w:color="auto" w:fill="auto"/>
          </w:tcPr>
          <w:p w:rsidR="00835F8B" w:rsidRPr="00DE77F2" w:rsidRDefault="00143C22" w:rsidP="001D5DED">
            <w:pPr>
              <w:rPr>
                <w:rFonts w:ascii="Times New Roman" w:hAnsi="Times New Roman"/>
                <w:sz w:val="24"/>
                <w:szCs w:val="24"/>
                <w:lang w:val="kk-KZ"/>
              </w:rPr>
            </w:pPr>
            <w:r>
              <w:rPr>
                <w:rFonts w:ascii="Times New Roman" w:hAnsi="Times New Roman"/>
                <w:sz w:val="24"/>
                <w:szCs w:val="24"/>
                <w:lang w:val="kk-KZ"/>
              </w:rPr>
              <w:t>EC</w:t>
            </w:r>
          </w:p>
        </w:tc>
        <w:tc>
          <w:tcPr>
            <w:tcW w:w="1701" w:type="dxa"/>
            <w:shd w:val="clear" w:color="auto" w:fill="auto"/>
          </w:tcPr>
          <w:p w:rsidR="00835F8B" w:rsidRPr="00DE77F2" w:rsidRDefault="00835F8B" w:rsidP="001D5DED">
            <w:pPr>
              <w:rPr>
                <w:rFonts w:ascii="Times New Roman" w:hAnsi="Times New Roman"/>
                <w:sz w:val="24"/>
                <w:szCs w:val="24"/>
                <w:lang w:val="kk-KZ"/>
              </w:rPr>
            </w:pPr>
            <w:r w:rsidRPr="00DE77F2">
              <w:rPr>
                <w:rFonts w:ascii="Times New Roman" w:hAnsi="Times New Roman"/>
                <w:sz w:val="24"/>
                <w:szCs w:val="24"/>
                <w:lang w:val="kk-KZ"/>
              </w:rPr>
              <w:t>augmented reality</w:t>
            </w:r>
          </w:p>
        </w:tc>
        <w:tc>
          <w:tcPr>
            <w:tcW w:w="4253" w:type="dxa"/>
            <w:shd w:val="clear" w:color="auto" w:fill="auto"/>
          </w:tcPr>
          <w:p w:rsidR="00835F8B" w:rsidRPr="000876BB" w:rsidRDefault="00835F8B" w:rsidP="00407754">
            <w:pPr>
              <w:jc w:val="both"/>
              <w:rPr>
                <w:rFonts w:ascii="Times New Roman" w:hAnsi="Times New Roman"/>
                <w:sz w:val="24"/>
                <w:szCs w:val="24"/>
                <w:lang w:val="en-US"/>
              </w:rPr>
            </w:pPr>
            <w:r w:rsidRPr="000876BB">
              <w:rPr>
                <w:rFonts w:ascii="Times New Roman" w:hAnsi="Times New Roman"/>
                <w:sz w:val="24"/>
                <w:szCs w:val="24"/>
                <w:lang w:val="en-US"/>
              </w:rPr>
              <w:t xml:space="preserve">The course </w:t>
            </w:r>
            <w:r w:rsidR="00903060">
              <w:rPr>
                <w:rFonts w:ascii="Times New Roman" w:hAnsi="Times New Roman"/>
                <w:sz w:val="24"/>
                <w:szCs w:val="24"/>
                <w:lang w:val="en-US"/>
              </w:rPr>
              <w:t xml:space="preserve">covers </w:t>
            </w:r>
            <w:r w:rsidRPr="000876BB">
              <w:rPr>
                <w:rFonts w:ascii="Times New Roman" w:hAnsi="Times New Roman"/>
                <w:sz w:val="24"/>
                <w:szCs w:val="24"/>
                <w:lang w:val="en-US"/>
              </w:rPr>
              <w:t>the basic concepts and definitions of augm</w:t>
            </w:r>
            <w:r w:rsidR="00407754">
              <w:rPr>
                <w:rFonts w:ascii="Times New Roman" w:hAnsi="Times New Roman"/>
                <w:sz w:val="24"/>
                <w:szCs w:val="24"/>
                <w:lang w:val="en-US"/>
              </w:rPr>
              <w:t xml:space="preserve">ented reality objects and </w:t>
            </w:r>
            <w:r w:rsidRPr="000876BB">
              <w:rPr>
                <w:rFonts w:ascii="Times New Roman" w:hAnsi="Times New Roman"/>
                <w:sz w:val="24"/>
                <w:szCs w:val="24"/>
                <w:lang w:val="en-US"/>
              </w:rPr>
              <w:t>platforms</w:t>
            </w:r>
            <w:r w:rsidR="00407754">
              <w:rPr>
                <w:rFonts w:ascii="Times New Roman" w:hAnsi="Times New Roman"/>
                <w:sz w:val="24"/>
                <w:szCs w:val="24"/>
                <w:lang w:val="en-US"/>
              </w:rPr>
              <w:t xml:space="preserve"> for developing argumented reality applications, </w:t>
            </w:r>
            <w:r w:rsidRPr="000876BB">
              <w:rPr>
                <w:rFonts w:ascii="Times New Roman" w:hAnsi="Times New Roman"/>
                <w:sz w:val="24"/>
                <w:szCs w:val="24"/>
                <w:lang w:val="en-US"/>
              </w:rPr>
              <w:t>functions, tools, stag</w:t>
            </w:r>
            <w:r w:rsidR="00407754">
              <w:rPr>
                <w:rFonts w:ascii="Times New Roman" w:hAnsi="Times New Roman"/>
                <w:sz w:val="24"/>
                <w:szCs w:val="24"/>
                <w:lang w:val="en-US"/>
              </w:rPr>
              <w:t>es of work on the implement ting of the project for</w:t>
            </w:r>
            <w:r w:rsidRPr="000876BB">
              <w:rPr>
                <w:rFonts w:ascii="Times New Roman" w:hAnsi="Times New Roman"/>
                <w:sz w:val="24"/>
                <w:szCs w:val="24"/>
                <w:lang w:val="en-US"/>
              </w:rPr>
              <w:t xml:space="preserve"> own augmented reality application </w:t>
            </w:r>
          </w:p>
        </w:tc>
        <w:tc>
          <w:tcPr>
            <w:tcW w:w="692" w:type="dxa"/>
            <w:vMerge/>
            <w:shd w:val="clear" w:color="auto" w:fill="auto"/>
          </w:tcPr>
          <w:p w:rsidR="00835F8B" w:rsidRPr="000876BB" w:rsidRDefault="00835F8B" w:rsidP="001D5DED">
            <w:pPr>
              <w:pStyle w:val="TableParagraph"/>
              <w:jc w:val="center"/>
              <w:rPr>
                <w:rFonts w:eastAsia="Calibri"/>
                <w:spacing w:val="-2"/>
                <w:sz w:val="24"/>
                <w:szCs w:val="24"/>
                <w:lang w:val="en-US"/>
              </w:rPr>
            </w:pPr>
          </w:p>
        </w:tc>
        <w:tc>
          <w:tcPr>
            <w:tcW w:w="725" w:type="dxa"/>
          </w:tcPr>
          <w:p w:rsidR="00835F8B" w:rsidRPr="000876BB" w:rsidRDefault="00835F8B" w:rsidP="001D5DED">
            <w:pPr>
              <w:pStyle w:val="TableParagraph"/>
              <w:ind w:left="223"/>
              <w:rPr>
                <w:b/>
                <w:sz w:val="24"/>
                <w:szCs w:val="24"/>
                <w:lang w:val="en-US"/>
              </w:rPr>
            </w:pPr>
          </w:p>
        </w:tc>
        <w:tc>
          <w:tcPr>
            <w:tcW w:w="709" w:type="dxa"/>
          </w:tcPr>
          <w:p w:rsidR="00835F8B" w:rsidRPr="000876BB" w:rsidRDefault="00835F8B" w:rsidP="001D5DED">
            <w:pPr>
              <w:pStyle w:val="TableParagraph"/>
              <w:ind w:left="223"/>
              <w:rPr>
                <w:sz w:val="24"/>
                <w:szCs w:val="24"/>
                <w:lang w:val="en-US"/>
              </w:rPr>
            </w:pPr>
          </w:p>
        </w:tc>
        <w:tc>
          <w:tcPr>
            <w:tcW w:w="709" w:type="dxa"/>
          </w:tcPr>
          <w:p w:rsidR="00835F8B" w:rsidRPr="000876BB" w:rsidRDefault="00835F8B" w:rsidP="001D5DED">
            <w:pPr>
              <w:pStyle w:val="TableParagraph"/>
              <w:spacing w:line="304" w:lineRule="exact"/>
              <w:ind w:left="223"/>
              <w:rPr>
                <w:b/>
                <w:sz w:val="24"/>
                <w:szCs w:val="24"/>
                <w:lang w:val="en-US"/>
              </w:rPr>
            </w:pPr>
          </w:p>
        </w:tc>
        <w:tc>
          <w:tcPr>
            <w:tcW w:w="708"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r w:rsidRPr="008A74F3">
              <w:rPr>
                <w:b/>
                <w:sz w:val="24"/>
                <w:szCs w:val="24"/>
              </w:rPr>
              <w:t>ѵ</w:t>
            </w:r>
          </w:p>
        </w:tc>
        <w:tc>
          <w:tcPr>
            <w:tcW w:w="709" w:type="dxa"/>
          </w:tcPr>
          <w:p w:rsidR="00835F8B" w:rsidRPr="00B82349" w:rsidRDefault="00835F8B" w:rsidP="001D5DED">
            <w:pPr>
              <w:pStyle w:val="TableParagraph"/>
              <w:ind w:left="223"/>
              <w:rPr>
                <w:b/>
                <w:sz w:val="24"/>
                <w:szCs w:val="24"/>
              </w:rPr>
            </w:pPr>
          </w:p>
        </w:tc>
        <w:tc>
          <w:tcPr>
            <w:tcW w:w="709" w:type="dxa"/>
          </w:tcPr>
          <w:p w:rsidR="00835F8B" w:rsidRPr="00B82349" w:rsidRDefault="00835F8B" w:rsidP="001D5DED">
            <w:pPr>
              <w:pStyle w:val="TableParagraph"/>
              <w:ind w:left="223"/>
              <w:rPr>
                <w:b/>
                <w:sz w:val="24"/>
                <w:szCs w:val="24"/>
              </w:rPr>
            </w:pPr>
          </w:p>
        </w:tc>
        <w:tc>
          <w:tcPr>
            <w:tcW w:w="708" w:type="dxa"/>
          </w:tcPr>
          <w:p w:rsidR="00835F8B" w:rsidRPr="00B82349" w:rsidRDefault="00835F8B" w:rsidP="001D5DED">
            <w:pPr>
              <w:pStyle w:val="TableParagraph"/>
              <w:ind w:left="223"/>
              <w:rPr>
                <w:sz w:val="24"/>
                <w:szCs w:val="24"/>
              </w:rPr>
            </w:pPr>
          </w:p>
        </w:tc>
      </w:tr>
      <w:tr w:rsidR="001D5DED" w:rsidRPr="008A74F3" w:rsidTr="00F93BBC">
        <w:trPr>
          <w:trHeight w:val="323"/>
        </w:trPr>
        <w:tc>
          <w:tcPr>
            <w:tcW w:w="416" w:type="dxa"/>
          </w:tcPr>
          <w:p w:rsidR="001D5DED" w:rsidRPr="00B82349" w:rsidRDefault="001D5DED" w:rsidP="001D5DED">
            <w:pPr>
              <w:pStyle w:val="TableParagraph"/>
              <w:ind w:left="21"/>
              <w:rPr>
                <w:sz w:val="24"/>
                <w:szCs w:val="24"/>
              </w:rPr>
            </w:pPr>
            <w:r>
              <w:rPr>
                <w:sz w:val="24"/>
                <w:szCs w:val="24"/>
              </w:rPr>
              <w:t>25</w:t>
            </w:r>
          </w:p>
        </w:tc>
        <w:tc>
          <w:tcPr>
            <w:tcW w:w="1132" w:type="dxa"/>
            <w:vMerge/>
          </w:tcPr>
          <w:p w:rsidR="001D5DED" w:rsidRPr="00DE77F2" w:rsidRDefault="001D5DED" w:rsidP="001D5DED">
            <w:pPr>
              <w:pStyle w:val="TableParagraph"/>
              <w:ind w:left="142"/>
              <w:rPr>
                <w:sz w:val="24"/>
                <w:szCs w:val="24"/>
                <w:lang w:val="kk-KZ"/>
              </w:rPr>
            </w:pPr>
          </w:p>
        </w:tc>
        <w:tc>
          <w:tcPr>
            <w:tcW w:w="579" w:type="dxa"/>
            <w:shd w:val="clear" w:color="auto" w:fill="auto"/>
          </w:tcPr>
          <w:p w:rsidR="001D5DED" w:rsidRPr="00DE77F2" w:rsidRDefault="001D5DED" w:rsidP="001D5DED">
            <w:pPr>
              <w:rPr>
                <w:rFonts w:ascii="Times New Roman" w:hAnsi="Times New Roman"/>
                <w:sz w:val="24"/>
                <w:szCs w:val="24"/>
                <w:lang w:val="kk-KZ"/>
              </w:rPr>
            </w:pPr>
            <w:r w:rsidRPr="00DE77F2">
              <w:rPr>
                <w:rFonts w:ascii="Times New Roman" w:hAnsi="Times New Roman"/>
                <w:sz w:val="24"/>
                <w:szCs w:val="24"/>
                <w:lang w:val="kk-KZ"/>
              </w:rPr>
              <w:t>PD</w:t>
            </w:r>
          </w:p>
        </w:tc>
        <w:tc>
          <w:tcPr>
            <w:tcW w:w="567" w:type="dxa"/>
            <w:shd w:val="clear" w:color="auto" w:fill="auto"/>
          </w:tcPr>
          <w:p w:rsidR="001D5DED" w:rsidRPr="00143C22" w:rsidRDefault="001D5DED" w:rsidP="001D5DED">
            <w:pPr>
              <w:rPr>
                <w:sz w:val="24"/>
                <w:szCs w:val="24"/>
                <w:lang w:val="en-US"/>
              </w:rPr>
            </w:pPr>
          </w:p>
        </w:tc>
        <w:tc>
          <w:tcPr>
            <w:tcW w:w="1701" w:type="dxa"/>
            <w:shd w:val="clear" w:color="auto" w:fill="auto"/>
          </w:tcPr>
          <w:p w:rsidR="001D5DED" w:rsidRPr="00DE77F2" w:rsidRDefault="001D5DED" w:rsidP="001D5DED">
            <w:pPr>
              <w:rPr>
                <w:rFonts w:ascii="Times New Roman" w:hAnsi="Times New Roman"/>
                <w:sz w:val="24"/>
                <w:szCs w:val="24"/>
                <w:lang w:val="kk-KZ"/>
              </w:rPr>
            </w:pPr>
            <w:r w:rsidRPr="00DE77F2">
              <w:rPr>
                <w:rFonts w:ascii="Times New Roman" w:hAnsi="Times New Roman"/>
                <w:sz w:val="24"/>
                <w:szCs w:val="24"/>
                <w:lang w:val="kk-KZ"/>
              </w:rPr>
              <w:t>Research practice</w:t>
            </w:r>
          </w:p>
        </w:tc>
        <w:tc>
          <w:tcPr>
            <w:tcW w:w="4253" w:type="dxa"/>
            <w:shd w:val="clear" w:color="auto" w:fill="auto"/>
          </w:tcPr>
          <w:p w:rsidR="001D5DED" w:rsidRPr="000876BB" w:rsidRDefault="001D5DED" w:rsidP="001D5DED">
            <w:pPr>
              <w:jc w:val="both"/>
              <w:rPr>
                <w:rFonts w:ascii="Times New Roman" w:hAnsi="Times New Roman"/>
                <w:sz w:val="24"/>
                <w:szCs w:val="24"/>
                <w:lang w:val="en-US"/>
              </w:rPr>
            </w:pPr>
            <w:r w:rsidRPr="000876BB">
              <w:rPr>
                <w:rFonts w:ascii="Times New Roman" w:hAnsi="Times New Roman"/>
                <w:sz w:val="24"/>
                <w:szCs w:val="24"/>
                <w:lang w:val="en-US"/>
              </w:rPr>
              <w:t>During the practice, undergraduates learn to formulate and find ways to solve modern scientific and practical problems, analyze and design a mathematical model of the objects under study, and use the mathematical apparatus and ICT to solve applied problems of physical, natural, chemical and biological phenomena.</w:t>
            </w:r>
          </w:p>
        </w:tc>
        <w:tc>
          <w:tcPr>
            <w:tcW w:w="692" w:type="dxa"/>
            <w:shd w:val="clear" w:color="auto" w:fill="auto"/>
          </w:tcPr>
          <w:p w:rsidR="001D5DED" w:rsidRPr="00DE77F2" w:rsidRDefault="001D5DED" w:rsidP="001D5DED">
            <w:pPr>
              <w:rPr>
                <w:rFonts w:ascii="Times New Roman" w:hAnsi="Times New Roman"/>
                <w:sz w:val="24"/>
                <w:szCs w:val="24"/>
                <w:lang w:val="kk-KZ"/>
              </w:rPr>
            </w:pPr>
            <w:r w:rsidRPr="00DE77F2">
              <w:rPr>
                <w:sz w:val="24"/>
                <w:szCs w:val="24"/>
                <w:lang w:val="kk-KZ"/>
              </w:rPr>
              <w:t>7</w:t>
            </w:r>
          </w:p>
        </w:tc>
        <w:tc>
          <w:tcPr>
            <w:tcW w:w="725" w:type="dxa"/>
          </w:tcPr>
          <w:p w:rsidR="001D5DED" w:rsidRPr="00B82349" w:rsidRDefault="001D5DED" w:rsidP="001D5DED">
            <w:pPr>
              <w:pStyle w:val="TableParagraph"/>
              <w:ind w:left="223"/>
              <w:rPr>
                <w:b/>
                <w:sz w:val="24"/>
                <w:szCs w:val="24"/>
              </w:rPr>
            </w:pPr>
          </w:p>
        </w:tc>
        <w:tc>
          <w:tcPr>
            <w:tcW w:w="709" w:type="dxa"/>
          </w:tcPr>
          <w:p w:rsidR="001D5DED" w:rsidRPr="00B82349" w:rsidRDefault="001D5DED" w:rsidP="001D5DED">
            <w:pPr>
              <w:pStyle w:val="TableParagraph"/>
              <w:ind w:left="223"/>
              <w:rPr>
                <w:sz w:val="24"/>
                <w:szCs w:val="24"/>
              </w:rPr>
            </w:pPr>
          </w:p>
        </w:tc>
        <w:tc>
          <w:tcPr>
            <w:tcW w:w="709" w:type="dxa"/>
          </w:tcPr>
          <w:p w:rsidR="001D5DED" w:rsidRPr="00B82349" w:rsidRDefault="001D5DED" w:rsidP="001D5DED">
            <w:pPr>
              <w:pStyle w:val="TableParagraph"/>
              <w:spacing w:line="304" w:lineRule="exact"/>
              <w:ind w:left="223"/>
              <w:rPr>
                <w:b/>
                <w:sz w:val="24"/>
                <w:szCs w:val="24"/>
              </w:rPr>
            </w:pPr>
          </w:p>
        </w:tc>
        <w:tc>
          <w:tcPr>
            <w:tcW w:w="708" w:type="dxa"/>
          </w:tcPr>
          <w:p w:rsidR="001D5DED" w:rsidRPr="00B82349" w:rsidRDefault="001D5DED" w:rsidP="001D5DED">
            <w:pPr>
              <w:pStyle w:val="TableParagraph"/>
              <w:ind w:left="223"/>
              <w:rPr>
                <w:sz w:val="24"/>
                <w:szCs w:val="24"/>
              </w:rPr>
            </w:pPr>
          </w:p>
        </w:tc>
        <w:tc>
          <w:tcPr>
            <w:tcW w:w="709" w:type="dxa"/>
          </w:tcPr>
          <w:p w:rsidR="001D5DED" w:rsidRPr="00B82349" w:rsidRDefault="001D5DED" w:rsidP="001D5DED">
            <w:pPr>
              <w:pStyle w:val="TableParagraph"/>
              <w:ind w:left="223"/>
              <w:rPr>
                <w:b/>
                <w:sz w:val="24"/>
                <w:szCs w:val="24"/>
              </w:rPr>
            </w:pPr>
            <w:r w:rsidRPr="008A74F3">
              <w:rPr>
                <w:b/>
                <w:sz w:val="24"/>
                <w:szCs w:val="24"/>
              </w:rPr>
              <w:t>ѵ</w:t>
            </w:r>
          </w:p>
        </w:tc>
        <w:tc>
          <w:tcPr>
            <w:tcW w:w="709" w:type="dxa"/>
          </w:tcPr>
          <w:p w:rsidR="001D5DED" w:rsidRDefault="001D5DED" w:rsidP="001D5DED">
            <w:r w:rsidRPr="00014BB2">
              <w:rPr>
                <w:b/>
                <w:sz w:val="24"/>
                <w:szCs w:val="24"/>
              </w:rPr>
              <w:t>ѵ</w:t>
            </w:r>
          </w:p>
        </w:tc>
        <w:tc>
          <w:tcPr>
            <w:tcW w:w="709" w:type="dxa"/>
          </w:tcPr>
          <w:p w:rsidR="001D5DED" w:rsidRDefault="001D5DED" w:rsidP="001D5DED">
            <w:r w:rsidRPr="00014BB2">
              <w:rPr>
                <w:b/>
                <w:sz w:val="24"/>
                <w:szCs w:val="24"/>
              </w:rPr>
              <w:t>ѵ</w:t>
            </w:r>
          </w:p>
        </w:tc>
        <w:tc>
          <w:tcPr>
            <w:tcW w:w="708" w:type="dxa"/>
          </w:tcPr>
          <w:p w:rsidR="001D5DED" w:rsidRPr="00B82349" w:rsidRDefault="001D5DED" w:rsidP="001D5DED">
            <w:pPr>
              <w:pStyle w:val="TableParagraph"/>
              <w:ind w:left="223"/>
              <w:rPr>
                <w:sz w:val="24"/>
                <w:szCs w:val="24"/>
              </w:rPr>
            </w:pPr>
            <w:r w:rsidRPr="00014BB2">
              <w:rPr>
                <w:b/>
                <w:sz w:val="24"/>
                <w:szCs w:val="24"/>
              </w:rPr>
              <w:t>ѵ</w:t>
            </w:r>
          </w:p>
        </w:tc>
      </w:tr>
      <w:tr w:rsidR="001D5DED" w:rsidRPr="008A74F3" w:rsidTr="00F93BBC">
        <w:trPr>
          <w:trHeight w:val="323"/>
        </w:trPr>
        <w:tc>
          <w:tcPr>
            <w:tcW w:w="416" w:type="dxa"/>
          </w:tcPr>
          <w:p w:rsidR="001D5DED" w:rsidRPr="00D51ADF" w:rsidRDefault="001D5DED" w:rsidP="001D5DED">
            <w:pPr>
              <w:pStyle w:val="TableParagraph"/>
              <w:ind w:left="21"/>
              <w:rPr>
                <w:sz w:val="24"/>
                <w:szCs w:val="24"/>
              </w:rPr>
            </w:pPr>
            <w:r>
              <w:rPr>
                <w:sz w:val="24"/>
                <w:szCs w:val="24"/>
              </w:rPr>
              <w:t>26</w:t>
            </w:r>
          </w:p>
        </w:tc>
        <w:tc>
          <w:tcPr>
            <w:tcW w:w="1132" w:type="dxa"/>
          </w:tcPr>
          <w:p w:rsidR="001D5DED" w:rsidRPr="000876BB" w:rsidRDefault="001D5DED" w:rsidP="001D5DED">
            <w:pPr>
              <w:pStyle w:val="TableParagraph"/>
              <w:ind w:left="142"/>
              <w:rPr>
                <w:sz w:val="24"/>
                <w:szCs w:val="24"/>
                <w:lang w:val="en-US"/>
              </w:rPr>
            </w:pPr>
            <w:r w:rsidRPr="000876BB">
              <w:rPr>
                <w:sz w:val="24"/>
                <w:szCs w:val="24"/>
                <w:lang w:val="en-US"/>
              </w:rPr>
              <w:t>Module research work and final certification</w:t>
            </w:r>
          </w:p>
        </w:tc>
        <w:tc>
          <w:tcPr>
            <w:tcW w:w="579" w:type="dxa"/>
            <w:shd w:val="clear" w:color="auto" w:fill="auto"/>
          </w:tcPr>
          <w:p w:rsidR="001D5DED" w:rsidRPr="00DE77F2" w:rsidRDefault="001D5DED" w:rsidP="001D5DED">
            <w:pPr>
              <w:rPr>
                <w:rFonts w:ascii="Times New Roman" w:hAnsi="Times New Roman"/>
                <w:sz w:val="24"/>
                <w:szCs w:val="24"/>
                <w:lang w:val="kk-KZ"/>
              </w:rPr>
            </w:pPr>
          </w:p>
        </w:tc>
        <w:tc>
          <w:tcPr>
            <w:tcW w:w="567" w:type="dxa"/>
            <w:shd w:val="clear" w:color="auto" w:fill="auto"/>
          </w:tcPr>
          <w:p w:rsidR="001D5DED" w:rsidRPr="00DE77F2" w:rsidRDefault="001D5DED" w:rsidP="001D5DED">
            <w:pPr>
              <w:rPr>
                <w:sz w:val="24"/>
                <w:szCs w:val="24"/>
                <w:lang w:val="kk-KZ"/>
              </w:rPr>
            </w:pPr>
          </w:p>
        </w:tc>
        <w:tc>
          <w:tcPr>
            <w:tcW w:w="1701" w:type="dxa"/>
            <w:shd w:val="clear" w:color="auto" w:fill="auto"/>
          </w:tcPr>
          <w:p w:rsidR="001D5DED" w:rsidRPr="000876BB" w:rsidRDefault="001D5DED" w:rsidP="001D5DED">
            <w:pPr>
              <w:rPr>
                <w:rFonts w:ascii="Times New Roman" w:hAnsi="Times New Roman"/>
                <w:sz w:val="24"/>
                <w:szCs w:val="24"/>
                <w:lang w:val="en-US"/>
              </w:rPr>
            </w:pPr>
            <w:r w:rsidRPr="000876BB">
              <w:rPr>
                <w:rFonts w:ascii="Times New Roman" w:hAnsi="Times New Roman"/>
                <w:sz w:val="24"/>
                <w:szCs w:val="24"/>
                <w:lang w:val="en-US"/>
              </w:rPr>
              <w:t>Research work of a master student, including an internship and a master's thesis</w:t>
            </w:r>
          </w:p>
        </w:tc>
        <w:tc>
          <w:tcPr>
            <w:tcW w:w="4253" w:type="dxa"/>
            <w:shd w:val="clear" w:color="auto" w:fill="auto"/>
          </w:tcPr>
          <w:p w:rsidR="001D5DED" w:rsidRPr="000876BB" w:rsidRDefault="001D5DED" w:rsidP="001D5DED">
            <w:pPr>
              <w:jc w:val="both"/>
              <w:rPr>
                <w:rFonts w:ascii="Times New Roman" w:hAnsi="Times New Roman"/>
                <w:sz w:val="24"/>
                <w:szCs w:val="24"/>
                <w:lang w:val="en-US"/>
              </w:rPr>
            </w:pPr>
            <w:r w:rsidRPr="000876BB">
              <w:rPr>
                <w:rFonts w:ascii="Times New Roman" w:hAnsi="Times New Roman"/>
                <w:sz w:val="24"/>
                <w:szCs w:val="24"/>
                <w:lang w:val="en-US"/>
              </w:rPr>
              <w:t>The student draws up a dissertation plan, a list of used literature; performs a scientific review on the topic of the study, on the basis of which he prepares an article; collects, processes scientific, secondary information on the topic of the dissertation; develops modern research methods, research tools; solves research problems using modern methods of processing, verification and presentation of scientific data; prepares an article, dissertation and abstract.</w:t>
            </w:r>
          </w:p>
        </w:tc>
        <w:tc>
          <w:tcPr>
            <w:tcW w:w="692" w:type="dxa"/>
            <w:shd w:val="clear" w:color="auto" w:fill="auto"/>
          </w:tcPr>
          <w:p w:rsidR="001D5DED" w:rsidRPr="00DE77F2" w:rsidRDefault="001D5DED" w:rsidP="001D5DED">
            <w:pPr>
              <w:rPr>
                <w:rFonts w:ascii="Times New Roman" w:hAnsi="Times New Roman"/>
                <w:sz w:val="24"/>
                <w:szCs w:val="24"/>
                <w:lang w:val="kk-KZ"/>
              </w:rPr>
            </w:pPr>
            <w:r w:rsidRPr="00DE77F2">
              <w:rPr>
                <w:rFonts w:ascii="Times New Roman" w:hAnsi="Times New Roman"/>
                <w:sz w:val="24"/>
                <w:szCs w:val="24"/>
                <w:lang w:val="kk-KZ"/>
              </w:rPr>
              <w:t>24</w:t>
            </w:r>
          </w:p>
        </w:tc>
        <w:tc>
          <w:tcPr>
            <w:tcW w:w="725" w:type="dxa"/>
          </w:tcPr>
          <w:p w:rsidR="001D5DED" w:rsidRPr="00D51ADF" w:rsidRDefault="001D5DED" w:rsidP="001D5DED">
            <w:pPr>
              <w:pStyle w:val="TableParagraph"/>
              <w:ind w:left="223"/>
              <w:rPr>
                <w:b/>
                <w:sz w:val="24"/>
                <w:szCs w:val="24"/>
              </w:rPr>
            </w:pPr>
          </w:p>
        </w:tc>
        <w:tc>
          <w:tcPr>
            <w:tcW w:w="709" w:type="dxa"/>
          </w:tcPr>
          <w:p w:rsidR="001D5DED" w:rsidRPr="00D51ADF" w:rsidRDefault="001D5DED" w:rsidP="001D5DED">
            <w:pPr>
              <w:pStyle w:val="TableParagraph"/>
              <w:ind w:left="223"/>
              <w:rPr>
                <w:sz w:val="24"/>
                <w:szCs w:val="24"/>
              </w:rPr>
            </w:pPr>
          </w:p>
        </w:tc>
        <w:tc>
          <w:tcPr>
            <w:tcW w:w="709" w:type="dxa"/>
          </w:tcPr>
          <w:p w:rsidR="001D5DED" w:rsidRPr="00D51ADF" w:rsidRDefault="001D5DED" w:rsidP="001D5DED">
            <w:pPr>
              <w:pStyle w:val="TableParagraph"/>
              <w:spacing w:line="304" w:lineRule="exact"/>
              <w:ind w:left="223"/>
              <w:rPr>
                <w:b/>
                <w:sz w:val="24"/>
                <w:szCs w:val="24"/>
              </w:rPr>
            </w:pPr>
          </w:p>
        </w:tc>
        <w:tc>
          <w:tcPr>
            <w:tcW w:w="708" w:type="dxa"/>
          </w:tcPr>
          <w:p w:rsidR="001D5DED" w:rsidRPr="00D51ADF" w:rsidRDefault="001D5DED" w:rsidP="001D5DED">
            <w:pPr>
              <w:pStyle w:val="TableParagraph"/>
              <w:ind w:left="223"/>
              <w:rPr>
                <w:sz w:val="24"/>
                <w:szCs w:val="24"/>
              </w:rPr>
            </w:pPr>
          </w:p>
        </w:tc>
        <w:tc>
          <w:tcPr>
            <w:tcW w:w="709" w:type="dxa"/>
          </w:tcPr>
          <w:p w:rsidR="001D5DED" w:rsidRPr="00B82349" w:rsidRDefault="001D5DED" w:rsidP="001D5DED">
            <w:pPr>
              <w:pStyle w:val="TableParagraph"/>
              <w:ind w:left="223"/>
              <w:rPr>
                <w:b/>
                <w:sz w:val="24"/>
                <w:szCs w:val="24"/>
              </w:rPr>
            </w:pPr>
            <w:r w:rsidRPr="008A74F3">
              <w:rPr>
                <w:b/>
                <w:sz w:val="24"/>
                <w:szCs w:val="24"/>
              </w:rPr>
              <w:t>ѵ</w:t>
            </w:r>
          </w:p>
        </w:tc>
        <w:tc>
          <w:tcPr>
            <w:tcW w:w="709" w:type="dxa"/>
          </w:tcPr>
          <w:p w:rsidR="001D5DED" w:rsidRDefault="001D5DED" w:rsidP="001D5DED">
            <w:r w:rsidRPr="00014BB2">
              <w:rPr>
                <w:b/>
                <w:sz w:val="24"/>
                <w:szCs w:val="24"/>
              </w:rPr>
              <w:t>ѵ</w:t>
            </w:r>
          </w:p>
        </w:tc>
        <w:tc>
          <w:tcPr>
            <w:tcW w:w="709" w:type="dxa"/>
          </w:tcPr>
          <w:p w:rsidR="001D5DED" w:rsidRPr="00B82349" w:rsidRDefault="001D5DED" w:rsidP="001D5DED">
            <w:pPr>
              <w:pStyle w:val="TableParagraph"/>
              <w:ind w:left="223"/>
              <w:rPr>
                <w:b/>
                <w:sz w:val="24"/>
                <w:szCs w:val="24"/>
              </w:rPr>
            </w:pPr>
            <w:r w:rsidRPr="008A74F3">
              <w:rPr>
                <w:b/>
                <w:sz w:val="24"/>
                <w:szCs w:val="24"/>
              </w:rPr>
              <w:t>ѵ</w:t>
            </w:r>
          </w:p>
        </w:tc>
        <w:tc>
          <w:tcPr>
            <w:tcW w:w="708" w:type="dxa"/>
          </w:tcPr>
          <w:p w:rsidR="001D5DED" w:rsidRPr="00D51ADF" w:rsidRDefault="001D5DED" w:rsidP="001D5DED">
            <w:pPr>
              <w:pStyle w:val="TableParagraph"/>
              <w:ind w:left="223"/>
              <w:rPr>
                <w:sz w:val="24"/>
                <w:szCs w:val="24"/>
              </w:rPr>
            </w:pPr>
            <w:r w:rsidRPr="00014BB2">
              <w:rPr>
                <w:b/>
                <w:sz w:val="24"/>
                <w:szCs w:val="24"/>
              </w:rPr>
              <w:t>ѵ</w:t>
            </w:r>
          </w:p>
        </w:tc>
      </w:tr>
      <w:tr w:rsidR="001D5DED" w:rsidRPr="008A74F3" w:rsidTr="00F93BBC">
        <w:trPr>
          <w:trHeight w:val="323"/>
        </w:trPr>
        <w:tc>
          <w:tcPr>
            <w:tcW w:w="416" w:type="dxa"/>
          </w:tcPr>
          <w:p w:rsidR="001D5DED" w:rsidRPr="00D51ADF" w:rsidRDefault="001D5DED" w:rsidP="001D5DED">
            <w:pPr>
              <w:pStyle w:val="TableParagraph"/>
              <w:ind w:left="21"/>
              <w:rPr>
                <w:sz w:val="24"/>
                <w:szCs w:val="24"/>
              </w:rPr>
            </w:pPr>
            <w:r>
              <w:rPr>
                <w:sz w:val="24"/>
                <w:szCs w:val="24"/>
              </w:rPr>
              <w:t>27</w:t>
            </w:r>
          </w:p>
        </w:tc>
        <w:tc>
          <w:tcPr>
            <w:tcW w:w="1132" w:type="dxa"/>
          </w:tcPr>
          <w:p w:rsidR="001D5DED" w:rsidRPr="00DE77F2" w:rsidRDefault="001D5DED" w:rsidP="001D5DED">
            <w:pPr>
              <w:pStyle w:val="TableParagraph"/>
              <w:ind w:left="142"/>
              <w:rPr>
                <w:sz w:val="24"/>
                <w:szCs w:val="24"/>
              </w:rPr>
            </w:pPr>
          </w:p>
        </w:tc>
        <w:tc>
          <w:tcPr>
            <w:tcW w:w="579" w:type="dxa"/>
            <w:shd w:val="clear" w:color="auto" w:fill="auto"/>
          </w:tcPr>
          <w:p w:rsidR="001D5DED" w:rsidRPr="00DE77F2" w:rsidRDefault="001D5DED" w:rsidP="001D5DED">
            <w:pPr>
              <w:rPr>
                <w:rFonts w:ascii="Times New Roman" w:hAnsi="Times New Roman"/>
                <w:sz w:val="24"/>
                <w:szCs w:val="24"/>
                <w:lang w:val="kk-KZ"/>
              </w:rPr>
            </w:pPr>
          </w:p>
        </w:tc>
        <w:tc>
          <w:tcPr>
            <w:tcW w:w="567" w:type="dxa"/>
            <w:shd w:val="clear" w:color="auto" w:fill="auto"/>
          </w:tcPr>
          <w:p w:rsidR="001D5DED" w:rsidRPr="00DE77F2" w:rsidRDefault="001D5DED" w:rsidP="001D5DED">
            <w:pPr>
              <w:rPr>
                <w:sz w:val="24"/>
                <w:szCs w:val="24"/>
                <w:lang w:val="kk-KZ"/>
              </w:rPr>
            </w:pPr>
          </w:p>
        </w:tc>
        <w:tc>
          <w:tcPr>
            <w:tcW w:w="1701" w:type="dxa"/>
            <w:shd w:val="clear" w:color="auto" w:fill="auto"/>
          </w:tcPr>
          <w:p w:rsidR="001D5DED" w:rsidRPr="000876BB" w:rsidRDefault="001D5DED" w:rsidP="001D5DED">
            <w:pPr>
              <w:jc w:val="both"/>
              <w:rPr>
                <w:rFonts w:ascii="Times New Roman" w:hAnsi="Times New Roman"/>
                <w:szCs w:val="24"/>
                <w:lang w:val="en-US"/>
              </w:rPr>
            </w:pPr>
            <w:r w:rsidRPr="000876BB">
              <w:rPr>
                <w:rFonts w:ascii="Times New Roman" w:hAnsi="Times New Roman"/>
                <w:szCs w:val="24"/>
                <w:lang w:val="en-US"/>
              </w:rPr>
              <w:t>Registration and defense of a master's thesis</w:t>
            </w:r>
          </w:p>
        </w:tc>
        <w:tc>
          <w:tcPr>
            <w:tcW w:w="4253" w:type="dxa"/>
            <w:shd w:val="clear" w:color="auto" w:fill="auto"/>
          </w:tcPr>
          <w:p w:rsidR="001D5DED" w:rsidRPr="000876BB" w:rsidRDefault="001D5DED" w:rsidP="001D5DED">
            <w:pPr>
              <w:jc w:val="both"/>
              <w:rPr>
                <w:rFonts w:ascii="Times New Roman" w:hAnsi="Times New Roman"/>
                <w:szCs w:val="24"/>
                <w:lang w:val="en-US"/>
              </w:rPr>
            </w:pPr>
            <w:r w:rsidRPr="000876BB">
              <w:rPr>
                <w:rFonts w:ascii="Times New Roman" w:hAnsi="Times New Roman"/>
                <w:szCs w:val="24"/>
                <w:lang w:val="en-US"/>
              </w:rPr>
              <w:t xml:space="preserve">The undergraduate draws up a dissertation work in accordance with the requirements for such works; delivers a scientific report on the main results of the prepared dissertation, made on the basis of the results of research work. When defending a dissertation, a master student must demonstrate his research and teaching </w:t>
            </w:r>
            <w:r w:rsidRPr="000876BB">
              <w:rPr>
                <w:rFonts w:ascii="Times New Roman" w:hAnsi="Times New Roman"/>
                <w:szCs w:val="24"/>
                <w:lang w:val="en-US"/>
              </w:rPr>
              <w:lastRenderedPageBreak/>
              <w:t>competencies acquired during his studies at the master's program and their compliance with the requirements of the educational program.</w:t>
            </w:r>
          </w:p>
        </w:tc>
        <w:tc>
          <w:tcPr>
            <w:tcW w:w="692" w:type="dxa"/>
            <w:shd w:val="clear" w:color="auto" w:fill="auto"/>
          </w:tcPr>
          <w:p w:rsidR="001D5DED" w:rsidRPr="00DE77F2" w:rsidRDefault="001D5DED" w:rsidP="001D5DED">
            <w:pPr>
              <w:rPr>
                <w:rFonts w:ascii="Times New Roman" w:hAnsi="Times New Roman"/>
                <w:sz w:val="24"/>
                <w:szCs w:val="24"/>
                <w:lang w:val="kk-KZ"/>
              </w:rPr>
            </w:pPr>
            <w:r w:rsidRPr="00DE77F2">
              <w:rPr>
                <w:rFonts w:ascii="Times New Roman" w:hAnsi="Times New Roman"/>
                <w:sz w:val="24"/>
                <w:szCs w:val="24"/>
                <w:lang w:val="kk-KZ"/>
              </w:rPr>
              <w:lastRenderedPageBreak/>
              <w:t>12</w:t>
            </w:r>
          </w:p>
        </w:tc>
        <w:tc>
          <w:tcPr>
            <w:tcW w:w="725" w:type="dxa"/>
          </w:tcPr>
          <w:p w:rsidR="001D5DED" w:rsidRPr="00D51ADF" w:rsidRDefault="001D5DED" w:rsidP="001D5DED">
            <w:pPr>
              <w:pStyle w:val="TableParagraph"/>
              <w:ind w:left="223"/>
              <w:rPr>
                <w:b/>
                <w:sz w:val="24"/>
                <w:szCs w:val="24"/>
              </w:rPr>
            </w:pPr>
          </w:p>
        </w:tc>
        <w:tc>
          <w:tcPr>
            <w:tcW w:w="709" w:type="dxa"/>
          </w:tcPr>
          <w:p w:rsidR="001D5DED" w:rsidRPr="00D51ADF" w:rsidRDefault="001D5DED" w:rsidP="001D5DED">
            <w:pPr>
              <w:pStyle w:val="TableParagraph"/>
              <w:ind w:left="223"/>
              <w:rPr>
                <w:sz w:val="24"/>
                <w:szCs w:val="24"/>
              </w:rPr>
            </w:pPr>
          </w:p>
        </w:tc>
        <w:tc>
          <w:tcPr>
            <w:tcW w:w="709" w:type="dxa"/>
          </w:tcPr>
          <w:p w:rsidR="001D5DED" w:rsidRPr="00D51ADF" w:rsidRDefault="001D5DED" w:rsidP="001D5DED">
            <w:pPr>
              <w:pStyle w:val="TableParagraph"/>
              <w:spacing w:line="304" w:lineRule="exact"/>
              <w:ind w:left="223"/>
              <w:rPr>
                <w:b/>
                <w:sz w:val="24"/>
                <w:szCs w:val="24"/>
              </w:rPr>
            </w:pPr>
          </w:p>
        </w:tc>
        <w:tc>
          <w:tcPr>
            <w:tcW w:w="708" w:type="dxa"/>
          </w:tcPr>
          <w:p w:rsidR="001D5DED" w:rsidRPr="00D51ADF" w:rsidRDefault="001D5DED" w:rsidP="001D5DED">
            <w:pPr>
              <w:pStyle w:val="TableParagraph"/>
              <w:ind w:left="223"/>
              <w:rPr>
                <w:sz w:val="24"/>
                <w:szCs w:val="24"/>
              </w:rPr>
            </w:pPr>
          </w:p>
        </w:tc>
        <w:tc>
          <w:tcPr>
            <w:tcW w:w="709" w:type="dxa"/>
          </w:tcPr>
          <w:p w:rsidR="001D5DED" w:rsidRPr="00D51ADF" w:rsidRDefault="001D5DED" w:rsidP="001D5DED">
            <w:pPr>
              <w:pStyle w:val="TableParagraph"/>
              <w:ind w:left="223"/>
              <w:rPr>
                <w:b/>
                <w:sz w:val="24"/>
                <w:szCs w:val="24"/>
              </w:rPr>
            </w:pPr>
          </w:p>
        </w:tc>
        <w:tc>
          <w:tcPr>
            <w:tcW w:w="709" w:type="dxa"/>
          </w:tcPr>
          <w:p w:rsidR="001D5DED" w:rsidRPr="00D51ADF" w:rsidRDefault="001D5DED" w:rsidP="001D5DED">
            <w:pPr>
              <w:rPr>
                <w:b/>
                <w:sz w:val="24"/>
                <w:szCs w:val="24"/>
              </w:rPr>
            </w:pPr>
          </w:p>
        </w:tc>
        <w:tc>
          <w:tcPr>
            <w:tcW w:w="709" w:type="dxa"/>
          </w:tcPr>
          <w:p w:rsidR="001D5DED" w:rsidRPr="00D51ADF" w:rsidRDefault="001D5DED" w:rsidP="001D5DED">
            <w:pPr>
              <w:rPr>
                <w:b/>
                <w:sz w:val="24"/>
                <w:szCs w:val="24"/>
              </w:rPr>
            </w:pPr>
          </w:p>
        </w:tc>
        <w:tc>
          <w:tcPr>
            <w:tcW w:w="708" w:type="dxa"/>
          </w:tcPr>
          <w:p w:rsidR="001D5DED" w:rsidRPr="00D51ADF" w:rsidRDefault="001D5DED" w:rsidP="001D5DED">
            <w:pPr>
              <w:rPr>
                <w:b/>
                <w:sz w:val="24"/>
                <w:szCs w:val="24"/>
              </w:rPr>
            </w:pPr>
            <w:r w:rsidRPr="008A74F3">
              <w:rPr>
                <w:b/>
                <w:sz w:val="24"/>
                <w:szCs w:val="24"/>
              </w:rPr>
              <w:t>ѵ</w:t>
            </w:r>
          </w:p>
          <w:p w:rsidR="001D5DED" w:rsidRPr="00D51ADF" w:rsidRDefault="001D5DED" w:rsidP="001D5DED">
            <w:pPr>
              <w:pStyle w:val="TableParagraph"/>
              <w:ind w:left="223"/>
              <w:rPr>
                <w:sz w:val="24"/>
                <w:szCs w:val="24"/>
              </w:rPr>
            </w:pPr>
          </w:p>
        </w:tc>
      </w:tr>
    </w:tbl>
    <w:p w:rsidR="00A30D34" w:rsidRDefault="00A30D34"/>
    <w:p w:rsidR="00011908" w:rsidRDefault="00011908" w:rsidP="00011908">
      <w:pPr>
        <w:ind w:left="223"/>
        <w:jc w:val="both"/>
        <w:rPr>
          <w:rFonts w:ascii="Times New Roman" w:hAnsi="Times New Roman" w:cs="Times New Roman"/>
          <w:bCs/>
        </w:rPr>
      </w:pPr>
    </w:p>
    <w:p w:rsidR="00011908" w:rsidRPr="00320FE9" w:rsidRDefault="00011908" w:rsidP="00320FE9"/>
    <w:p w:rsidR="00011908" w:rsidRDefault="00011908" w:rsidP="00D51ADF">
      <w:pPr>
        <w:tabs>
          <w:tab w:val="left" w:pos="6902"/>
        </w:tabs>
        <w:jc w:val="both"/>
        <w:rPr>
          <w:rFonts w:ascii="Times New Roman" w:hAnsi="Times New Roman" w:cs="Times New Roman"/>
          <w:bCs/>
          <w:sz w:val="24"/>
          <w:szCs w:val="24"/>
        </w:rPr>
        <w:sectPr w:rsidR="00011908" w:rsidSect="00011908">
          <w:pgSz w:w="16838" w:h="11906" w:orient="landscape"/>
          <w:pgMar w:top="1701" w:right="1134" w:bottom="851" w:left="1134" w:header="709" w:footer="709" w:gutter="0"/>
          <w:cols w:space="708"/>
          <w:docGrid w:linePitch="360"/>
        </w:sectPr>
      </w:pPr>
    </w:p>
    <w:p w:rsidR="00011908" w:rsidRPr="00595354" w:rsidRDefault="00595354" w:rsidP="00595354">
      <w:pPr>
        <w:ind w:left="568"/>
        <w:jc w:val="center"/>
        <w:rPr>
          <w:rFonts w:ascii="Times New Roman" w:hAnsi="Times New Roman"/>
          <w:b/>
          <w:color w:val="000000"/>
          <w:sz w:val="24"/>
          <w:szCs w:val="24"/>
          <w:lang w:val="en-US"/>
        </w:rPr>
      </w:pPr>
      <w:r>
        <w:rPr>
          <w:rFonts w:ascii="Times New Roman" w:hAnsi="Times New Roman"/>
          <w:b/>
          <w:color w:val="000000"/>
          <w:sz w:val="24"/>
          <w:szCs w:val="24"/>
          <w:lang w:val="en-US"/>
        </w:rPr>
        <w:lastRenderedPageBreak/>
        <w:t>5.</w:t>
      </w:r>
      <w:r w:rsidR="00011908" w:rsidRPr="00595354">
        <w:rPr>
          <w:rFonts w:ascii="Times New Roman" w:hAnsi="Times New Roman"/>
          <w:b/>
          <w:color w:val="000000"/>
          <w:sz w:val="24"/>
          <w:szCs w:val="24"/>
          <w:lang w:val="en-US"/>
        </w:rPr>
        <w:t>SUMMARY TABLE SHOWING THE VOLUME OF DISPUTED LOANS BY OP MODULES</w:t>
      </w:r>
    </w:p>
    <w:tbl>
      <w:tblPr>
        <w:tblpPr w:leftFromText="180" w:rightFromText="180" w:vertAnchor="text" w:horzAnchor="margin" w:tblpXSpec="center" w:tblpY="12"/>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525"/>
        <w:gridCol w:w="771"/>
        <w:gridCol w:w="425"/>
        <w:gridCol w:w="421"/>
        <w:gridCol w:w="430"/>
        <w:gridCol w:w="689"/>
        <w:gridCol w:w="425"/>
        <w:gridCol w:w="567"/>
        <w:gridCol w:w="992"/>
        <w:gridCol w:w="708"/>
        <w:gridCol w:w="850"/>
        <w:gridCol w:w="567"/>
        <w:gridCol w:w="569"/>
        <w:gridCol w:w="707"/>
      </w:tblGrid>
      <w:tr w:rsidR="00FF1288" w:rsidRPr="00227062" w:rsidTr="0086536A">
        <w:trPr>
          <w:trHeight w:val="315"/>
        </w:trPr>
        <w:tc>
          <w:tcPr>
            <w:tcW w:w="694" w:type="dxa"/>
            <w:vMerge w:val="restart"/>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rPr>
            </w:pPr>
            <w:r w:rsidRPr="00FF1288">
              <w:rPr>
                <w:rFonts w:ascii="Times New Roman" w:hAnsi="Times New Roman" w:cs="Times New Roman"/>
                <w:sz w:val="24"/>
                <w:szCs w:val="24"/>
              </w:rPr>
              <w:t>Course of Study</w:t>
            </w:r>
          </w:p>
        </w:tc>
        <w:tc>
          <w:tcPr>
            <w:tcW w:w="525" w:type="dxa"/>
            <w:vMerge w:val="restart"/>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rPr>
            </w:pPr>
            <w:r w:rsidRPr="00FF1288">
              <w:rPr>
                <w:rFonts w:ascii="Times New Roman" w:hAnsi="Times New Roman" w:cs="Times New Roman"/>
                <w:sz w:val="24"/>
                <w:szCs w:val="24"/>
              </w:rPr>
              <w:t>Semester</w:t>
            </w:r>
          </w:p>
        </w:tc>
        <w:tc>
          <w:tcPr>
            <w:tcW w:w="771" w:type="dxa"/>
            <w:vMerge w:val="restart"/>
            <w:tcMar>
              <w:top w:w="15" w:type="dxa"/>
              <w:left w:w="15" w:type="dxa"/>
              <w:bottom w:w="15" w:type="dxa"/>
              <w:right w:w="15" w:type="dxa"/>
            </w:tcMar>
            <w:textDirection w:val="btLr"/>
            <w:vAlign w:val="center"/>
          </w:tcPr>
          <w:p w:rsidR="00FF1288" w:rsidRPr="002C2C30" w:rsidRDefault="00FF1288" w:rsidP="00D91712">
            <w:pPr>
              <w:ind w:left="20" w:right="113"/>
              <w:jc w:val="center"/>
              <w:rPr>
                <w:rFonts w:ascii="Times New Roman" w:hAnsi="Times New Roman" w:cs="Times New Roman"/>
                <w:sz w:val="24"/>
                <w:szCs w:val="24"/>
                <w:lang w:val="en-US"/>
              </w:rPr>
            </w:pPr>
            <w:r w:rsidRPr="002C2C30">
              <w:rPr>
                <w:rFonts w:ascii="Times New Roman" w:hAnsi="Times New Roman" w:cs="Times New Roman"/>
                <w:sz w:val="24"/>
                <w:szCs w:val="24"/>
                <w:lang w:val="en-US"/>
              </w:rPr>
              <w:t>Number of modules being mastered</w:t>
            </w:r>
          </w:p>
        </w:tc>
        <w:tc>
          <w:tcPr>
            <w:tcW w:w="1276" w:type="dxa"/>
            <w:gridSpan w:val="3"/>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Number of disciplines studied</w:t>
            </w:r>
          </w:p>
        </w:tc>
        <w:tc>
          <w:tcPr>
            <w:tcW w:w="3381" w:type="dxa"/>
            <w:gridSpan w:val="5"/>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Number of KZ credits</w:t>
            </w:r>
          </w:p>
        </w:tc>
        <w:tc>
          <w:tcPr>
            <w:tcW w:w="850" w:type="dxa"/>
            <w:vMerge w:val="restart"/>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Total hours</w:t>
            </w:r>
          </w:p>
        </w:tc>
        <w:tc>
          <w:tcPr>
            <w:tcW w:w="567" w:type="dxa"/>
            <w:vMerge w:val="restart"/>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lang w:val="en-US"/>
              </w:rPr>
            </w:pPr>
            <w:r w:rsidRPr="00FF1288">
              <w:rPr>
                <w:rFonts w:ascii="Times New Roman" w:hAnsi="Times New Roman" w:cs="Times New Roman"/>
                <w:sz w:val="24"/>
                <w:szCs w:val="24"/>
              </w:rPr>
              <w:t xml:space="preserve">Total loans </w:t>
            </w:r>
            <w:r w:rsidRPr="00FF1288">
              <w:rPr>
                <w:rFonts w:ascii="Times New Roman" w:hAnsi="Times New Roman" w:cs="Times New Roman"/>
                <w:sz w:val="24"/>
                <w:szCs w:val="24"/>
                <w:lang w:val="en-US"/>
              </w:rPr>
              <w:t>KZ</w:t>
            </w:r>
          </w:p>
        </w:tc>
        <w:tc>
          <w:tcPr>
            <w:tcW w:w="1276" w:type="dxa"/>
            <w:gridSpan w:val="2"/>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Quantity</w:t>
            </w:r>
          </w:p>
        </w:tc>
      </w:tr>
      <w:tr w:rsidR="00FF1288" w:rsidRPr="00227062" w:rsidTr="0086536A">
        <w:trPr>
          <w:cantSplit/>
          <w:trHeight w:val="2022"/>
        </w:trPr>
        <w:tc>
          <w:tcPr>
            <w:tcW w:w="694" w:type="dxa"/>
            <w:vMerge/>
          </w:tcPr>
          <w:p w:rsidR="00FF1288" w:rsidRPr="00FF1288" w:rsidRDefault="00FF1288" w:rsidP="00D91712">
            <w:pPr>
              <w:rPr>
                <w:rFonts w:ascii="Times New Roman" w:hAnsi="Times New Roman" w:cs="Times New Roman"/>
                <w:sz w:val="24"/>
                <w:szCs w:val="24"/>
              </w:rPr>
            </w:pPr>
          </w:p>
        </w:tc>
        <w:tc>
          <w:tcPr>
            <w:tcW w:w="525" w:type="dxa"/>
            <w:vMerge/>
          </w:tcPr>
          <w:p w:rsidR="00FF1288" w:rsidRPr="00FF1288" w:rsidRDefault="00FF1288" w:rsidP="00D91712">
            <w:pPr>
              <w:rPr>
                <w:rFonts w:ascii="Times New Roman" w:hAnsi="Times New Roman" w:cs="Times New Roman"/>
                <w:sz w:val="24"/>
                <w:szCs w:val="24"/>
              </w:rPr>
            </w:pPr>
          </w:p>
        </w:tc>
        <w:tc>
          <w:tcPr>
            <w:tcW w:w="771" w:type="dxa"/>
            <w:vMerge/>
          </w:tcPr>
          <w:p w:rsidR="00FF1288" w:rsidRPr="00FF1288" w:rsidRDefault="00FF1288" w:rsidP="00D91712">
            <w:pPr>
              <w:rPr>
                <w:rFonts w:ascii="Times New Roman" w:hAnsi="Times New Roman" w:cs="Times New Roman"/>
                <w:sz w:val="24"/>
                <w:szCs w:val="24"/>
              </w:rPr>
            </w:pPr>
          </w:p>
        </w:tc>
        <w:tc>
          <w:tcPr>
            <w:tcW w:w="425" w:type="dxa"/>
            <w:tcMar>
              <w:top w:w="15" w:type="dxa"/>
              <w:left w:w="15" w:type="dxa"/>
              <w:bottom w:w="15" w:type="dxa"/>
              <w:right w:w="15" w:type="dxa"/>
            </w:tcMar>
            <w:textDirection w:val="btLr"/>
            <w:vAlign w:val="center"/>
          </w:tcPr>
          <w:p w:rsidR="00FF1288" w:rsidRPr="00FF1288" w:rsidRDefault="00ED0447" w:rsidP="00D91712">
            <w:pPr>
              <w:ind w:left="20" w:right="113"/>
              <w:jc w:val="center"/>
              <w:rPr>
                <w:rFonts w:ascii="Times New Roman" w:hAnsi="Times New Roman" w:cs="Times New Roman"/>
                <w:sz w:val="24"/>
                <w:szCs w:val="24"/>
              </w:rPr>
            </w:pPr>
            <w:r>
              <w:rPr>
                <w:rFonts w:ascii="Times New Roman" w:hAnsi="Times New Roman" w:cs="Times New Roman"/>
                <w:sz w:val="24"/>
                <w:szCs w:val="24"/>
              </w:rPr>
              <w:t>OC</w:t>
            </w:r>
          </w:p>
        </w:tc>
        <w:tc>
          <w:tcPr>
            <w:tcW w:w="421" w:type="dxa"/>
            <w:tcMar>
              <w:top w:w="15" w:type="dxa"/>
              <w:left w:w="15" w:type="dxa"/>
              <w:bottom w:w="15" w:type="dxa"/>
              <w:right w:w="15" w:type="dxa"/>
            </w:tcMar>
            <w:textDirection w:val="btLr"/>
            <w:vAlign w:val="center"/>
          </w:tcPr>
          <w:p w:rsidR="00FF1288" w:rsidRPr="00FF1288" w:rsidRDefault="00595354" w:rsidP="00D91712">
            <w:pPr>
              <w:ind w:left="20" w:right="113"/>
              <w:jc w:val="center"/>
              <w:rPr>
                <w:rFonts w:ascii="Times New Roman" w:hAnsi="Times New Roman" w:cs="Times New Roman"/>
                <w:sz w:val="24"/>
                <w:szCs w:val="24"/>
              </w:rPr>
            </w:pPr>
            <w:r>
              <w:rPr>
                <w:rFonts w:ascii="Times New Roman" w:hAnsi="Times New Roman" w:cs="Times New Roman"/>
                <w:sz w:val="24"/>
                <w:szCs w:val="24"/>
              </w:rPr>
              <w:t>UC</w:t>
            </w:r>
          </w:p>
        </w:tc>
        <w:tc>
          <w:tcPr>
            <w:tcW w:w="430" w:type="dxa"/>
            <w:tcMar>
              <w:top w:w="15" w:type="dxa"/>
              <w:left w:w="15" w:type="dxa"/>
              <w:bottom w:w="15" w:type="dxa"/>
              <w:right w:w="15" w:type="dxa"/>
            </w:tcMar>
            <w:textDirection w:val="btLr"/>
          </w:tcPr>
          <w:p w:rsidR="00FF1288" w:rsidRPr="00FF1288" w:rsidRDefault="00ED0447" w:rsidP="00D91712">
            <w:pPr>
              <w:ind w:left="20" w:right="113"/>
              <w:jc w:val="center"/>
              <w:rPr>
                <w:rFonts w:ascii="Times New Roman" w:hAnsi="Times New Roman" w:cs="Times New Roman"/>
                <w:sz w:val="24"/>
                <w:szCs w:val="24"/>
              </w:rPr>
            </w:pPr>
            <w:r>
              <w:rPr>
                <w:rFonts w:ascii="Times New Roman" w:hAnsi="Times New Roman" w:cs="Times New Roman"/>
                <w:sz w:val="24"/>
                <w:szCs w:val="24"/>
              </w:rPr>
              <w:t>EC</w:t>
            </w:r>
          </w:p>
        </w:tc>
        <w:tc>
          <w:tcPr>
            <w:tcW w:w="689" w:type="dxa"/>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rPr>
            </w:pPr>
            <w:r w:rsidRPr="00FF1288">
              <w:rPr>
                <w:rFonts w:ascii="Times New Roman" w:hAnsi="Times New Roman" w:cs="Times New Roman"/>
                <w:sz w:val="24"/>
                <w:szCs w:val="24"/>
              </w:rPr>
              <w:t>Theoretical training</w:t>
            </w:r>
          </w:p>
        </w:tc>
        <w:tc>
          <w:tcPr>
            <w:tcW w:w="425" w:type="dxa"/>
            <w:tcMar>
              <w:top w:w="15" w:type="dxa"/>
              <w:left w:w="15" w:type="dxa"/>
              <w:bottom w:w="15" w:type="dxa"/>
              <w:right w:w="15" w:type="dxa"/>
            </w:tcMar>
            <w:textDirection w:val="btLr"/>
            <w:vAlign w:val="center"/>
          </w:tcPr>
          <w:p w:rsidR="00FF1288" w:rsidRPr="00FF1288" w:rsidRDefault="00FF1288" w:rsidP="00D91712">
            <w:pPr>
              <w:ind w:left="113" w:right="113"/>
              <w:jc w:val="center"/>
              <w:rPr>
                <w:rFonts w:ascii="Times New Roman" w:hAnsi="Times New Roman" w:cs="Times New Roman"/>
                <w:sz w:val="24"/>
                <w:szCs w:val="24"/>
              </w:rPr>
            </w:pPr>
            <w:r w:rsidRPr="00FF1288">
              <w:rPr>
                <w:rFonts w:ascii="Times New Roman" w:eastAsia="Times New Roman" w:hAnsi="Times New Roman" w:cs="Times New Roman"/>
                <w:sz w:val="24"/>
                <w:szCs w:val="24"/>
              </w:rPr>
              <w:t>Ped. practice</w:t>
            </w:r>
          </w:p>
        </w:tc>
        <w:tc>
          <w:tcPr>
            <w:tcW w:w="567" w:type="dxa"/>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rPr>
            </w:pPr>
            <w:r w:rsidRPr="00FF1288">
              <w:rPr>
                <w:rFonts w:ascii="Times New Roman" w:eastAsia="Times New Roman" w:hAnsi="Times New Roman" w:cs="Times New Roman"/>
                <w:sz w:val="24"/>
                <w:szCs w:val="24"/>
              </w:rPr>
              <w:t>Research practice</w:t>
            </w:r>
          </w:p>
        </w:tc>
        <w:tc>
          <w:tcPr>
            <w:tcW w:w="992" w:type="dxa"/>
            <w:tcMar>
              <w:top w:w="15" w:type="dxa"/>
              <w:left w:w="15" w:type="dxa"/>
              <w:bottom w:w="15" w:type="dxa"/>
              <w:right w:w="15" w:type="dxa"/>
            </w:tcMar>
            <w:textDirection w:val="btLr"/>
            <w:vAlign w:val="center"/>
          </w:tcPr>
          <w:p w:rsidR="00FF1288" w:rsidRPr="00FF1288" w:rsidRDefault="00FF1288" w:rsidP="00D91712">
            <w:pPr>
              <w:ind w:left="20" w:right="113"/>
              <w:jc w:val="center"/>
              <w:rPr>
                <w:rFonts w:ascii="Times New Roman" w:hAnsi="Times New Roman" w:cs="Times New Roman"/>
                <w:sz w:val="24"/>
                <w:szCs w:val="24"/>
                <w:lang w:val="kk-KZ"/>
              </w:rPr>
            </w:pPr>
            <w:r w:rsidRPr="00FF1288">
              <w:rPr>
                <w:rFonts w:ascii="Times New Roman" w:hAnsi="Times New Roman" w:cs="Times New Roman"/>
                <w:sz w:val="24"/>
                <w:szCs w:val="24"/>
                <w:lang w:val="kk-KZ"/>
              </w:rPr>
              <w:t xml:space="preserve">Scientific </w:t>
            </w:r>
            <w:r w:rsidRPr="002C2C30">
              <w:rPr>
                <w:rFonts w:ascii="Times New Roman" w:hAnsi="Times New Roman" w:cs="Times New Roman"/>
                <w:sz w:val="24"/>
                <w:szCs w:val="24"/>
                <w:lang w:val="en-US"/>
              </w:rPr>
              <w:t>research work of a master student,</w:t>
            </w:r>
          </w:p>
        </w:tc>
        <w:tc>
          <w:tcPr>
            <w:tcW w:w="708" w:type="dxa"/>
            <w:tcMar>
              <w:top w:w="15" w:type="dxa"/>
              <w:left w:w="15" w:type="dxa"/>
              <w:bottom w:w="15" w:type="dxa"/>
              <w:right w:w="15" w:type="dxa"/>
            </w:tcMar>
            <w:textDirection w:val="btLr"/>
            <w:vAlign w:val="center"/>
          </w:tcPr>
          <w:p w:rsidR="00FF1288" w:rsidRPr="00FF1288" w:rsidRDefault="00ED0447" w:rsidP="00D91712">
            <w:pPr>
              <w:ind w:left="20" w:right="113"/>
              <w:jc w:val="center"/>
              <w:rPr>
                <w:rFonts w:ascii="Times New Roman" w:hAnsi="Times New Roman" w:cs="Times New Roman"/>
                <w:sz w:val="24"/>
                <w:szCs w:val="24"/>
              </w:rPr>
            </w:pPr>
            <w:r>
              <w:rPr>
                <w:rFonts w:ascii="Times New Roman" w:hAnsi="Times New Roman" w:cs="Times New Roman"/>
                <w:sz w:val="24"/>
                <w:szCs w:val="24"/>
              </w:rPr>
              <w:t>F</w:t>
            </w:r>
            <w:r w:rsidR="00FF1288" w:rsidRPr="00FF1288">
              <w:rPr>
                <w:rFonts w:ascii="Times New Roman" w:hAnsi="Times New Roman" w:cs="Times New Roman"/>
                <w:sz w:val="24"/>
                <w:szCs w:val="24"/>
              </w:rPr>
              <w:t>inal examination</w:t>
            </w:r>
          </w:p>
        </w:tc>
        <w:tc>
          <w:tcPr>
            <w:tcW w:w="850" w:type="dxa"/>
            <w:vMerge/>
            <w:tcMar>
              <w:top w:w="15" w:type="dxa"/>
              <w:left w:w="15" w:type="dxa"/>
              <w:bottom w:w="15" w:type="dxa"/>
              <w:right w:w="15" w:type="dxa"/>
            </w:tcMar>
          </w:tcPr>
          <w:p w:rsidR="00FF1288" w:rsidRPr="00FF1288" w:rsidRDefault="00FF1288" w:rsidP="00D91712">
            <w:pPr>
              <w:rPr>
                <w:rFonts w:ascii="Times New Roman" w:hAnsi="Times New Roman" w:cs="Times New Roman"/>
                <w:sz w:val="24"/>
                <w:szCs w:val="24"/>
              </w:rPr>
            </w:pPr>
          </w:p>
        </w:tc>
        <w:tc>
          <w:tcPr>
            <w:tcW w:w="567" w:type="dxa"/>
            <w:vMerge/>
            <w:tcMar>
              <w:top w:w="15" w:type="dxa"/>
              <w:left w:w="15" w:type="dxa"/>
              <w:bottom w:w="15" w:type="dxa"/>
              <w:right w:w="15" w:type="dxa"/>
            </w:tcMar>
          </w:tcPr>
          <w:p w:rsidR="00FF1288" w:rsidRPr="00FF1288" w:rsidRDefault="00FF1288" w:rsidP="00D91712">
            <w:pPr>
              <w:rPr>
                <w:rFonts w:ascii="Times New Roman" w:hAnsi="Times New Roman" w:cs="Times New Roman"/>
                <w:sz w:val="24"/>
                <w:szCs w:val="24"/>
              </w:rPr>
            </w:pPr>
          </w:p>
        </w:tc>
        <w:tc>
          <w:tcPr>
            <w:tcW w:w="569"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copy</w:t>
            </w:r>
          </w:p>
        </w:tc>
        <w:tc>
          <w:tcPr>
            <w:tcW w:w="707"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differential standings</w:t>
            </w:r>
          </w:p>
        </w:tc>
      </w:tr>
      <w:tr w:rsidR="00FF1288" w:rsidRPr="00227062" w:rsidTr="0086536A">
        <w:trPr>
          <w:trHeight w:val="405"/>
        </w:trPr>
        <w:tc>
          <w:tcPr>
            <w:tcW w:w="694" w:type="dxa"/>
            <w:vMerge w:val="restart"/>
            <w:tcMar>
              <w:top w:w="15" w:type="dxa"/>
              <w:left w:w="15" w:type="dxa"/>
              <w:bottom w:w="15" w:type="dxa"/>
              <w:right w:w="15" w:type="dxa"/>
            </w:tcMar>
            <w:vAlign w:val="center"/>
          </w:tcPr>
          <w:p w:rsidR="00FF1288" w:rsidRPr="00FF1288" w:rsidRDefault="00ED0447" w:rsidP="00D91712">
            <w:pPr>
              <w:ind w:left="20"/>
              <w:jc w:val="center"/>
              <w:rPr>
                <w:rFonts w:ascii="Times New Roman" w:hAnsi="Times New Roman" w:cs="Times New Roman"/>
                <w:sz w:val="24"/>
                <w:szCs w:val="24"/>
              </w:rPr>
            </w:pPr>
            <w:r>
              <w:rPr>
                <w:rFonts w:ascii="Times New Roman" w:hAnsi="Times New Roman" w:cs="Times New Roman"/>
                <w:sz w:val="24"/>
                <w:szCs w:val="24"/>
              </w:rPr>
              <w:t>1</w:t>
            </w:r>
          </w:p>
        </w:tc>
        <w:tc>
          <w:tcPr>
            <w:tcW w:w="525" w:type="dxa"/>
            <w:tcMar>
              <w:top w:w="15" w:type="dxa"/>
              <w:left w:w="15" w:type="dxa"/>
              <w:bottom w:w="15" w:type="dxa"/>
              <w:right w:w="15" w:type="dxa"/>
            </w:tcMar>
            <w:vAlign w:val="center"/>
          </w:tcPr>
          <w:p w:rsidR="00FF1288" w:rsidRPr="00FF1288" w:rsidRDefault="00ED0447" w:rsidP="00D91712">
            <w:pPr>
              <w:ind w:left="2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71"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3</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1"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5</w:t>
            </w:r>
          </w:p>
        </w:tc>
        <w:tc>
          <w:tcPr>
            <w:tcW w:w="430"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2</w:t>
            </w:r>
          </w:p>
        </w:tc>
        <w:tc>
          <w:tcPr>
            <w:tcW w:w="68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val="kk-KZ" w:eastAsia="en-US"/>
              </w:rPr>
              <w:t xml:space="preserve">29 </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w:t>
            </w:r>
          </w:p>
        </w:tc>
        <w:tc>
          <w:tcPr>
            <w:tcW w:w="992"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708"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w:t>
            </w:r>
          </w:p>
        </w:tc>
        <w:tc>
          <w:tcPr>
            <w:tcW w:w="850"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900</w:t>
            </w:r>
          </w:p>
        </w:tc>
        <w:tc>
          <w:tcPr>
            <w:tcW w:w="567"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56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val="kk-KZ" w:eastAsia="en-US"/>
              </w:rPr>
              <w:t>6</w:t>
            </w:r>
          </w:p>
        </w:tc>
        <w:tc>
          <w:tcPr>
            <w:tcW w:w="707"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val="kk-KZ" w:eastAsia="en-US"/>
              </w:rPr>
            </w:pPr>
            <w:r w:rsidRPr="00FF1288">
              <w:rPr>
                <w:rFonts w:ascii="Times New Roman" w:hAnsi="Times New Roman" w:cs="Times New Roman"/>
                <w:sz w:val="24"/>
                <w:szCs w:val="24"/>
                <w:lang w:val="kk-KZ" w:eastAsia="en-US"/>
              </w:rPr>
              <w:t>2</w:t>
            </w:r>
          </w:p>
        </w:tc>
      </w:tr>
      <w:tr w:rsidR="00FF1288" w:rsidRPr="00227062" w:rsidTr="0086536A">
        <w:trPr>
          <w:trHeight w:val="368"/>
        </w:trPr>
        <w:tc>
          <w:tcPr>
            <w:tcW w:w="694" w:type="dxa"/>
            <w:vMerge/>
            <w:vAlign w:val="center"/>
          </w:tcPr>
          <w:p w:rsidR="00FF1288" w:rsidRPr="00FF1288" w:rsidRDefault="00FF1288" w:rsidP="00D91712">
            <w:pPr>
              <w:jc w:val="center"/>
              <w:rPr>
                <w:rFonts w:ascii="Times New Roman" w:hAnsi="Times New Roman" w:cs="Times New Roman"/>
                <w:sz w:val="24"/>
                <w:szCs w:val="24"/>
              </w:rPr>
            </w:pPr>
          </w:p>
        </w:tc>
        <w:tc>
          <w:tcPr>
            <w:tcW w:w="525"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2</w:t>
            </w:r>
          </w:p>
        </w:tc>
        <w:tc>
          <w:tcPr>
            <w:tcW w:w="771"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4</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1" w:type="dxa"/>
            <w:tcMar>
              <w:top w:w="15" w:type="dxa"/>
              <w:left w:w="15" w:type="dxa"/>
              <w:bottom w:w="15" w:type="dxa"/>
              <w:right w:w="15" w:type="dxa"/>
            </w:tcMar>
            <w:vAlign w:val="center"/>
          </w:tcPr>
          <w:p w:rsidR="00FF1288" w:rsidRPr="00FF1288" w:rsidRDefault="00ED0447" w:rsidP="00D9171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0"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3</w:t>
            </w:r>
          </w:p>
        </w:tc>
        <w:tc>
          <w:tcPr>
            <w:tcW w:w="68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eastAsia="en-US"/>
              </w:rPr>
              <w:t xml:space="preserve">2 </w:t>
            </w:r>
            <w:r w:rsidRPr="00FF1288">
              <w:rPr>
                <w:rFonts w:ascii="Times New Roman" w:eastAsia="Times New Roman" w:hAnsi="Times New Roman" w:cs="Times New Roman"/>
                <w:sz w:val="24"/>
                <w:szCs w:val="24"/>
                <w:lang w:val="kk-KZ" w:eastAsia="en-US"/>
              </w:rPr>
              <w:t>3</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val="kk-KZ" w:eastAsia="en-US"/>
              </w:rPr>
            </w:pPr>
            <w:r w:rsidRPr="00FF1288">
              <w:rPr>
                <w:rFonts w:ascii="Times New Roman" w:hAnsi="Times New Roman" w:cs="Times New Roman"/>
                <w:sz w:val="24"/>
                <w:szCs w:val="24"/>
                <w:lang w:val="kk-KZ" w:eastAsia="en-US"/>
              </w:rPr>
              <w:t>4</w:t>
            </w: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992"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val="kk-KZ" w:eastAsia="en-US"/>
              </w:rPr>
              <w:t>3</w:t>
            </w:r>
          </w:p>
        </w:tc>
        <w:tc>
          <w:tcPr>
            <w:tcW w:w="708"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w:t>
            </w:r>
          </w:p>
        </w:tc>
        <w:tc>
          <w:tcPr>
            <w:tcW w:w="850"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900</w:t>
            </w:r>
          </w:p>
        </w:tc>
        <w:tc>
          <w:tcPr>
            <w:tcW w:w="567"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56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4</w:t>
            </w:r>
          </w:p>
        </w:tc>
        <w:tc>
          <w:tcPr>
            <w:tcW w:w="707"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2</w:t>
            </w:r>
          </w:p>
        </w:tc>
      </w:tr>
      <w:tr w:rsidR="00FF1288" w:rsidRPr="00227062" w:rsidTr="0086536A">
        <w:trPr>
          <w:trHeight w:val="348"/>
        </w:trPr>
        <w:tc>
          <w:tcPr>
            <w:tcW w:w="694" w:type="dxa"/>
            <w:vMerge w:val="restart"/>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rPr>
            </w:pPr>
            <w:r w:rsidRPr="00FF1288">
              <w:rPr>
                <w:rFonts w:ascii="Times New Roman" w:hAnsi="Times New Roman" w:cs="Times New Roman"/>
                <w:sz w:val="24"/>
                <w:szCs w:val="24"/>
              </w:rPr>
              <w:t>2</w:t>
            </w:r>
          </w:p>
        </w:tc>
        <w:tc>
          <w:tcPr>
            <w:tcW w:w="525"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3</w:t>
            </w:r>
          </w:p>
        </w:tc>
        <w:tc>
          <w:tcPr>
            <w:tcW w:w="771"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2</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1"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p>
        </w:tc>
        <w:tc>
          <w:tcPr>
            <w:tcW w:w="430"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3</w:t>
            </w:r>
          </w:p>
        </w:tc>
        <w:tc>
          <w:tcPr>
            <w:tcW w:w="68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val="kk-KZ" w:eastAsia="en-US"/>
              </w:rPr>
              <w:t>21</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val="kk-KZ" w:eastAsia="en-US"/>
              </w:rPr>
              <w:t>7</w:t>
            </w:r>
          </w:p>
        </w:tc>
        <w:tc>
          <w:tcPr>
            <w:tcW w:w="992"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2</w:t>
            </w:r>
          </w:p>
        </w:tc>
        <w:tc>
          <w:tcPr>
            <w:tcW w:w="708"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w:t>
            </w:r>
          </w:p>
        </w:tc>
        <w:tc>
          <w:tcPr>
            <w:tcW w:w="850"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900</w:t>
            </w:r>
          </w:p>
        </w:tc>
        <w:tc>
          <w:tcPr>
            <w:tcW w:w="567"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56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3</w:t>
            </w:r>
          </w:p>
        </w:tc>
        <w:tc>
          <w:tcPr>
            <w:tcW w:w="707"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2</w:t>
            </w:r>
          </w:p>
        </w:tc>
      </w:tr>
      <w:tr w:rsidR="00FF1288" w:rsidRPr="00227062" w:rsidTr="0086536A">
        <w:trPr>
          <w:trHeight w:val="315"/>
        </w:trPr>
        <w:tc>
          <w:tcPr>
            <w:tcW w:w="694" w:type="dxa"/>
            <w:vMerge/>
            <w:vAlign w:val="center"/>
          </w:tcPr>
          <w:p w:rsidR="00FF1288" w:rsidRPr="00FF1288" w:rsidRDefault="00FF1288" w:rsidP="00D91712">
            <w:pPr>
              <w:jc w:val="center"/>
              <w:rPr>
                <w:rFonts w:ascii="Times New Roman" w:hAnsi="Times New Roman" w:cs="Times New Roman"/>
                <w:sz w:val="24"/>
                <w:szCs w:val="24"/>
              </w:rPr>
            </w:pPr>
          </w:p>
        </w:tc>
        <w:tc>
          <w:tcPr>
            <w:tcW w:w="525"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4</w:t>
            </w:r>
          </w:p>
        </w:tc>
        <w:tc>
          <w:tcPr>
            <w:tcW w:w="771"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1"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p>
        </w:tc>
        <w:tc>
          <w:tcPr>
            <w:tcW w:w="430"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0</w:t>
            </w:r>
          </w:p>
        </w:tc>
        <w:tc>
          <w:tcPr>
            <w:tcW w:w="68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0</w:t>
            </w: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w:t>
            </w:r>
          </w:p>
        </w:tc>
        <w:tc>
          <w:tcPr>
            <w:tcW w:w="992"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708"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12</w:t>
            </w:r>
          </w:p>
        </w:tc>
        <w:tc>
          <w:tcPr>
            <w:tcW w:w="850" w:type="dxa"/>
            <w:tcMar>
              <w:top w:w="15" w:type="dxa"/>
              <w:left w:w="15" w:type="dxa"/>
              <w:bottom w:w="15" w:type="dxa"/>
              <w:right w:w="15" w:type="dxa"/>
            </w:tcMar>
            <w:vAlign w:val="center"/>
          </w:tcPr>
          <w:p w:rsidR="00FF1288" w:rsidRPr="00FF1288" w:rsidRDefault="00FF1288" w:rsidP="00D91712">
            <w:pPr>
              <w:spacing w:before="100" w:beforeAutospacing="1" w:after="100" w:afterAutospacing="1"/>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900</w:t>
            </w:r>
          </w:p>
        </w:tc>
        <w:tc>
          <w:tcPr>
            <w:tcW w:w="567"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56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707" w:type="dxa"/>
            <w:tcMar>
              <w:top w:w="15" w:type="dxa"/>
              <w:left w:w="15" w:type="dxa"/>
              <w:bottom w:w="15" w:type="dxa"/>
              <w:right w:w="15" w:type="dxa"/>
            </w:tcMar>
            <w:vAlign w:val="center"/>
          </w:tcPr>
          <w:p w:rsidR="00FF1288" w:rsidRPr="00FF1288" w:rsidRDefault="00ED0447" w:rsidP="00D9171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FF1288" w:rsidRPr="00227062" w:rsidTr="0086536A">
        <w:trPr>
          <w:trHeight w:val="315"/>
        </w:trPr>
        <w:tc>
          <w:tcPr>
            <w:tcW w:w="694" w:type="dxa"/>
            <w:vAlign w:val="center"/>
          </w:tcPr>
          <w:p w:rsidR="00FF1288" w:rsidRPr="00FF1288" w:rsidRDefault="00FF1288" w:rsidP="00D91712">
            <w:pPr>
              <w:jc w:val="center"/>
              <w:rPr>
                <w:rFonts w:ascii="Times New Roman" w:hAnsi="Times New Roman" w:cs="Times New Roman"/>
                <w:sz w:val="24"/>
                <w:szCs w:val="24"/>
                <w:lang w:val="kk-KZ"/>
              </w:rPr>
            </w:pPr>
            <w:r w:rsidRPr="00FF1288">
              <w:rPr>
                <w:rFonts w:ascii="Times New Roman" w:hAnsi="Times New Roman" w:cs="Times New Roman"/>
                <w:sz w:val="24"/>
                <w:szCs w:val="24"/>
                <w:lang w:val="kk-KZ"/>
              </w:rPr>
              <w:t>total</w:t>
            </w:r>
          </w:p>
        </w:tc>
        <w:tc>
          <w:tcPr>
            <w:tcW w:w="525" w:type="dxa"/>
            <w:tcMar>
              <w:top w:w="15" w:type="dxa"/>
              <w:left w:w="15" w:type="dxa"/>
              <w:bottom w:w="15" w:type="dxa"/>
              <w:right w:w="15" w:type="dxa"/>
            </w:tcMar>
            <w:vAlign w:val="center"/>
          </w:tcPr>
          <w:p w:rsidR="00FF1288" w:rsidRPr="00FF1288" w:rsidRDefault="00FF1288" w:rsidP="00D91712">
            <w:pPr>
              <w:ind w:left="20"/>
              <w:jc w:val="center"/>
              <w:rPr>
                <w:rFonts w:ascii="Times New Roman" w:hAnsi="Times New Roman" w:cs="Times New Roman"/>
                <w:sz w:val="24"/>
                <w:szCs w:val="24"/>
                <w:lang w:eastAsia="en-US"/>
              </w:rPr>
            </w:pPr>
          </w:p>
        </w:tc>
        <w:tc>
          <w:tcPr>
            <w:tcW w:w="771"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5"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p>
        </w:tc>
        <w:tc>
          <w:tcPr>
            <w:tcW w:w="421"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eastAsia="en-US"/>
              </w:rPr>
            </w:pPr>
            <w:r w:rsidRPr="00FF1288">
              <w:rPr>
                <w:rFonts w:ascii="Times New Roman" w:hAnsi="Times New Roman" w:cs="Times New Roman"/>
                <w:sz w:val="24"/>
                <w:szCs w:val="24"/>
                <w:lang w:eastAsia="en-US"/>
              </w:rPr>
              <w:t>6</w:t>
            </w:r>
          </w:p>
        </w:tc>
        <w:tc>
          <w:tcPr>
            <w:tcW w:w="430" w:type="dxa"/>
            <w:tcMar>
              <w:top w:w="15" w:type="dxa"/>
              <w:left w:w="15" w:type="dxa"/>
              <w:bottom w:w="15" w:type="dxa"/>
              <w:right w:w="15" w:type="dxa"/>
            </w:tcMar>
            <w:vAlign w:val="center"/>
          </w:tcPr>
          <w:p w:rsidR="00FF1288" w:rsidRPr="00FF1288" w:rsidRDefault="00ED0447" w:rsidP="00D9171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68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66</w:t>
            </w:r>
          </w:p>
        </w:tc>
        <w:tc>
          <w:tcPr>
            <w:tcW w:w="425" w:type="dxa"/>
            <w:tcMar>
              <w:top w:w="15" w:type="dxa"/>
              <w:left w:w="15" w:type="dxa"/>
              <w:bottom w:w="15" w:type="dxa"/>
              <w:right w:w="15" w:type="dxa"/>
            </w:tcMar>
            <w:vAlign w:val="center"/>
          </w:tcPr>
          <w:p w:rsidR="00FF1288" w:rsidRPr="00FF1288" w:rsidRDefault="00ED0447" w:rsidP="00D9171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12</w:t>
            </w:r>
          </w:p>
        </w:tc>
        <w:tc>
          <w:tcPr>
            <w:tcW w:w="992"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24</w:t>
            </w:r>
          </w:p>
        </w:tc>
        <w:tc>
          <w:tcPr>
            <w:tcW w:w="708"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12</w:t>
            </w:r>
          </w:p>
        </w:tc>
        <w:tc>
          <w:tcPr>
            <w:tcW w:w="850" w:type="dxa"/>
            <w:tcMar>
              <w:top w:w="15" w:type="dxa"/>
              <w:left w:w="15" w:type="dxa"/>
              <w:bottom w:w="15" w:type="dxa"/>
              <w:right w:w="15" w:type="dxa"/>
            </w:tcMar>
            <w:vAlign w:val="center"/>
          </w:tcPr>
          <w:p w:rsidR="00FF1288" w:rsidRPr="00FF1288" w:rsidRDefault="00FF1288" w:rsidP="00D91712">
            <w:pPr>
              <w:spacing w:before="100" w:beforeAutospacing="1" w:after="100" w:afterAutospacing="1"/>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3600</w:t>
            </w:r>
          </w:p>
        </w:tc>
        <w:tc>
          <w:tcPr>
            <w:tcW w:w="567"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eastAsia="en-US"/>
              </w:rPr>
            </w:pPr>
            <w:r w:rsidRPr="00FF1288">
              <w:rPr>
                <w:rFonts w:ascii="Times New Roman" w:eastAsia="Times New Roman" w:hAnsi="Times New Roman" w:cs="Times New Roman"/>
                <w:sz w:val="24"/>
                <w:szCs w:val="24"/>
                <w:lang w:eastAsia="en-US"/>
              </w:rPr>
              <w:t>120</w:t>
            </w:r>
          </w:p>
        </w:tc>
        <w:tc>
          <w:tcPr>
            <w:tcW w:w="569" w:type="dxa"/>
            <w:tcMar>
              <w:top w:w="15" w:type="dxa"/>
              <w:left w:w="15" w:type="dxa"/>
              <w:bottom w:w="15" w:type="dxa"/>
              <w:right w:w="15" w:type="dxa"/>
            </w:tcMar>
            <w:vAlign w:val="center"/>
          </w:tcPr>
          <w:p w:rsidR="00FF1288" w:rsidRPr="00FF1288" w:rsidRDefault="00FF1288" w:rsidP="00D91712">
            <w:pPr>
              <w:jc w:val="center"/>
              <w:rPr>
                <w:rFonts w:ascii="Times New Roman" w:eastAsia="Times New Roman" w:hAnsi="Times New Roman" w:cs="Times New Roman"/>
                <w:sz w:val="24"/>
                <w:szCs w:val="24"/>
                <w:lang w:val="kk-KZ" w:eastAsia="en-US"/>
              </w:rPr>
            </w:pPr>
            <w:r w:rsidRPr="00FF1288">
              <w:rPr>
                <w:rFonts w:ascii="Times New Roman" w:eastAsia="Times New Roman" w:hAnsi="Times New Roman" w:cs="Times New Roman"/>
                <w:sz w:val="24"/>
                <w:szCs w:val="24"/>
                <w:lang w:eastAsia="en-US"/>
              </w:rPr>
              <w:t xml:space="preserve">1 </w:t>
            </w:r>
            <w:r w:rsidRPr="00FF1288">
              <w:rPr>
                <w:rFonts w:ascii="Times New Roman" w:eastAsia="Times New Roman" w:hAnsi="Times New Roman" w:cs="Times New Roman"/>
                <w:sz w:val="24"/>
                <w:szCs w:val="24"/>
                <w:lang w:val="kk-KZ" w:eastAsia="en-US"/>
              </w:rPr>
              <w:t>3</w:t>
            </w:r>
          </w:p>
        </w:tc>
        <w:tc>
          <w:tcPr>
            <w:tcW w:w="707" w:type="dxa"/>
            <w:tcMar>
              <w:top w:w="15" w:type="dxa"/>
              <w:left w:w="15" w:type="dxa"/>
              <w:bottom w:w="15" w:type="dxa"/>
              <w:right w:w="15" w:type="dxa"/>
            </w:tcMar>
            <w:vAlign w:val="center"/>
          </w:tcPr>
          <w:p w:rsidR="00FF1288" w:rsidRPr="00FF1288" w:rsidRDefault="00FF1288" w:rsidP="00D91712">
            <w:pPr>
              <w:jc w:val="center"/>
              <w:rPr>
                <w:rFonts w:ascii="Times New Roman" w:hAnsi="Times New Roman" w:cs="Times New Roman"/>
                <w:sz w:val="24"/>
                <w:szCs w:val="24"/>
                <w:lang w:val="kk-KZ" w:eastAsia="en-US"/>
              </w:rPr>
            </w:pPr>
            <w:r w:rsidRPr="00FF1288">
              <w:rPr>
                <w:rFonts w:ascii="Times New Roman" w:hAnsi="Times New Roman" w:cs="Times New Roman"/>
                <w:sz w:val="24"/>
                <w:szCs w:val="24"/>
                <w:lang w:val="kk-KZ" w:eastAsia="en-US"/>
              </w:rPr>
              <w:t>7</w:t>
            </w:r>
          </w:p>
        </w:tc>
      </w:tr>
    </w:tbl>
    <w:p w:rsidR="00FF1288" w:rsidRDefault="00FF1288" w:rsidP="00FF1288">
      <w:pPr>
        <w:rPr>
          <w:rFonts w:ascii="Times New Roman" w:hAnsi="Times New Roman"/>
          <w:b/>
          <w:color w:val="000000"/>
          <w:sz w:val="24"/>
          <w:szCs w:val="24"/>
        </w:rPr>
      </w:pPr>
    </w:p>
    <w:p w:rsidR="00FF1288" w:rsidRPr="00FF1288" w:rsidRDefault="00FF1288" w:rsidP="00FF1288">
      <w:pPr>
        <w:rPr>
          <w:rFonts w:ascii="Times New Roman" w:hAnsi="Times New Roman"/>
          <w:b/>
          <w:color w:val="000000"/>
          <w:sz w:val="24"/>
          <w:szCs w:val="24"/>
        </w:rPr>
      </w:pPr>
    </w:p>
    <w:p w:rsidR="00011908" w:rsidRDefault="00011908" w:rsidP="00011908">
      <w:pPr>
        <w:rPr>
          <w:rFonts w:ascii="Times New Roman" w:hAnsi="Times New Roman" w:cs="Times New Roman"/>
          <w:color w:val="333333"/>
          <w:sz w:val="28"/>
          <w:szCs w:val="28"/>
        </w:rPr>
      </w:pPr>
    </w:p>
    <w:p w:rsidR="00E92D34" w:rsidRDefault="00E92D34" w:rsidP="00011908">
      <w:pPr>
        <w:rPr>
          <w:rFonts w:ascii="Times New Roman" w:hAnsi="Times New Roman" w:cs="Times New Roman"/>
          <w:color w:val="333333"/>
          <w:sz w:val="28"/>
          <w:szCs w:val="28"/>
        </w:rPr>
      </w:pPr>
    </w:p>
    <w:p w:rsidR="00E92D34" w:rsidRDefault="00E92D34" w:rsidP="00011908">
      <w:pPr>
        <w:rPr>
          <w:rFonts w:ascii="Times New Roman" w:hAnsi="Times New Roman" w:cs="Times New Roman"/>
          <w:color w:val="333333"/>
          <w:sz w:val="28"/>
          <w:szCs w:val="28"/>
        </w:rPr>
      </w:pPr>
    </w:p>
    <w:p w:rsidR="00011908" w:rsidRDefault="00011908" w:rsidP="00011908"/>
    <w:p w:rsidR="00011908" w:rsidRDefault="00011908" w:rsidP="00011908">
      <w:pPr>
        <w:sectPr w:rsidR="00011908" w:rsidSect="00011908">
          <w:pgSz w:w="11906" w:h="16838"/>
          <w:pgMar w:top="851" w:right="1134" w:bottom="1134" w:left="1134" w:header="709" w:footer="709" w:gutter="0"/>
          <w:cols w:space="708"/>
          <w:docGrid w:linePitch="360"/>
        </w:sectPr>
      </w:pPr>
    </w:p>
    <w:p w:rsidR="00011908" w:rsidRPr="00542D4D" w:rsidRDefault="00011908" w:rsidP="00542D4D">
      <w:pPr>
        <w:pStyle w:val="a5"/>
        <w:numPr>
          <w:ilvl w:val="0"/>
          <w:numId w:val="46"/>
        </w:numPr>
        <w:jc w:val="center"/>
        <w:rPr>
          <w:rFonts w:ascii="Times New Roman" w:hAnsi="Times New Roman"/>
          <w:b/>
          <w:bCs/>
          <w:sz w:val="24"/>
          <w:szCs w:val="24"/>
          <w:lang w:val="kk-KZ"/>
        </w:rPr>
      </w:pPr>
      <w:r w:rsidRPr="002C2C30">
        <w:rPr>
          <w:rFonts w:ascii="Times New Roman" w:hAnsi="Times New Roman"/>
          <w:b/>
          <w:color w:val="000000"/>
          <w:sz w:val="24"/>
          <w:szCs w:val="24"/>
          <w:lang w:val="en-US"/>
        </w:rPr>
        <w:lastRenderedPageBreak/>
        <w:t>STRATEGIES AND METHODS OF TRAINING, MONITORING AND EVALUATION</w:t>
      </w:r>
    </w:p>
    <w:p w:rsidR="00011908" w:rsidRPr="00A93044" w:rsidRDefault="00011908" w:rsidP="00011908">
      <w:pPr>
        <w:pStyle w:val="a5"/>
        <w:ind w:left="1288"/>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011908" w:rsidRPr="004E3B77" w:rsidTr="00011908">
        <w:tc>
          <w:tcPr>
            <w:tcW w:w="2694" w:type="dxa"/>
          </w:tcPr>
          <w:p w:rsidR="00011908" w:rsidRPr="00F63646" w:rsidRDefault="00011908" w:rsidP="00011908">
            <w:pPr>
              <w:pStyle w:val="a5"/>
              <w:tabs>
                <w:tab w:val="left" w:pos="426"/>
              </w:tabs>
              <w:spacing w:before="200"/>
              <w:ind w:left="0"/>
              <w:jc w:val="both"/>
              <w:rPr>
                <w:rFonts w:ascii="Times New Roman" w:hAnsi="Times New Roman"/>
                <w:b/>
                <w:bCs/>
                <w:sz w:val="24"/>
                <w:szCs w:val="24"/>
                <w:lang w:val="kk-KZ"/>
              </w:rPr>
            </w:pPr>
            <w:r w:rsidRPr="00A93044">
              <w:rPr>
                <w:rFonts w:ascii="Times New Roman" w:hAnsi="Times New Roman"/>
                <w:b/>
                <w:sz w:val="24"/>
                <w:szCs w:val="24"/>
              </w:rPr>
              <w:t xml:space="preserve">Strategies </w:t>
            </w:r>
            <w:r>
              <w:rPr>
                <w:rFonts w:ascii="Times New Roman" w:hAnsi="Times New Roman"/>
                <w:b/>
                <w:sz w:val="24"/>
                <w:szCs w:val="24"/>
              </w:rPr>
              <w:t xml:space="preserve">and </w:t>
            </w:r>
            <w:r w:rsidRPr="00A93044">
              <w:rPr>
                <w:rFonts w:ascii="Times New Roman" w:hAnsi="Times New Roman"/>
                <w:b/>
                <w:sz w:val="24"/>
                <w:szCs w:val="24"/>
              </w:rPr>
              <w:t>learning</w:t>
            </w:r>
          </w:p>
          <w:p w:rsidR="00011908" w:rsidRDefault="00011908" w:rsidP="00011908">
            <w:pPr>
              <w:pStyle w:val="a5"/>
              <w:ind w:left="0"/>
              <w:rPr>
                <w:rFonts w:ascii="Times New Roman" w:hAnsi="Times New Roman"/>
                <w:b/>
                <w:bCs/>
                <w:sz w:val="24"/>
                <w:szCs w:val="24"/>
                <w:lang w:val="kk-KZ"/>
              </w:rPr>
            </w:pPr>
          </w:p>
        </w:tc>
        <w:tc>
          <w:tcPr>
            <w:tcW w:w="6939" w:type="dxa"/>
          </w:tcPr>
          <w:p w:rsidR="00011908" w:rsidRPr="000876BB" w:rsidRDefault="00011908" w:rsidP="00011908">
            <w:pPr>
              <w:pStyle w:val="a5"/>
              <w:tabs>
                <w:tab w:val="left" w:pos="426"/>
              </w:tabs>
              <w:spacing w:before="200"/>
              <w:ind w:left="0"/>
              <w:jc w:val="both"/>
              <w:rPr>
                <w:rFonts w:ascii="Times New Roman" w:hAnsi="Times New Roman"/>
                <w:sz w:val="24"/>
                <w:szCs w:val="24"/>
                <w:lang w:val="en-US"/>
              </w:rPr>
            </w:pPr>
            <w:r w:rsidRPr="000876BB">
              <w:rPr>
                <w:rFonts w:ascii="Times New Roman" w:hAnsi="Times New Roman"/>
                <w:b/>
                <w:sz w:val="24"/>
                <w:szCs w:val="24"/>
                <w:lang w:val="en-US"/>
              </w:rPr>
              <w:t xml:space="preserve">Student - </w:t>
            </w:r>
            <w:r w:rsidR="007F213E" w:rsidRPr="002C2C30">
              <w:rPr>
                <w:rFonts w:ascii="Times New Roman" w:hAnsi="Times New Roman"/>
                <w:b/>
                <w:sz w:val="24"/>
                <w:szCs w:val="24"/>
                <w:lang w:val="en-US"/>
              </w:rPr>
              <w:t>centered learning</w:t>
            </w:r>
            <w:r w:rsidRPr="000876BB">
              <w:rPr>
                <w:rFonts w:ascii="Times New Roman" w:hAnsi="Times New Roman"/>
                <w:sz w:val="24"/>
                <w:szCs w:val="24"/>
                <w:lang w:val="en-US"/>
              </w:rPr>
              <w:t xml:space="preserve">: </w:t>
            </w:r>
            <w:r w:rsidRPr="000876BB">
              <w:rPr>
                <w:rFonts w:ascii="Times New Roman" w:hAnsi="Times New Roman"/>
                <w:b/>
                <w:sz w:val="24"/>
                <w:szCs w:val="24"/>
                <w:lang w:val="en-US"/>
              </w:rPr>
              <w:t xml:space="preserve">the </w:t>
            </w:r>
            <w:r w:rsidRPr="002C2C30">
              <w:rPr>
                <w:rFonts w:ascii="Times New Roman" w:hAnsi="Times New Roman"/>
                <w:sz w:val="24"/>
                <w:szCs w:val="24"/>
                <w:lang w:val="en-US"/>
              </w:rPr>
              <w:t xml:space="preserve">learner </w:t>
            </w:r>
            <w:r w:rsidRPr="000876BB">
              <w:rPr>
                <w:rFonts w:ascii="Times New Roman" w:hAnsi="Times New Roman"/>
                <w:sz w:val="24"/>
                <w:szCs w:val="24"/>
                <w:lang w:val="en-US"/>
              </w:rPr>
              <w:t xml:space="preserve">is </w:t>
            </w:r>
            <w:r w:rsidRPr="002C2C30">
              <w:rPr>
                <w:rFonts w:ascii="Times New Roman" w:hAnsi="Times New Roman"/>
                <w:sz w:val="24"/>
                <w:szCs w:val="24"/>
                <w:lang w:val="en-US"/>
              </w:rPr>
              <w:t xml:space="preserve">the center of teaching/learning </w:t>
            </w:r>
            <w:r w:rsidRPr="000876BB">
              <w:rPr>
                <w:rFonts w:ascii="Times New Roman" w:hAnsi="Times New Roman"/>
                <w:b/>
                <w:sz w:val="24"/>
                <w:szCs w:val="24"/>
                <w:lang w:val="en-US"/>
              </w:rPr>
              <w:t xml:space="preserve">and an active </w:t>
            </w:r>
            <w:r w:rsidRPr="002C2C30">
              <w:rPr>
                <w:rFonts w:ascii="Times New Roman" w:hAnsi="Times New Roman"/>
                <w:sz w:val="24"/>
                <w:szCs w:val="24"/>
                <w:lang w:val="en-US"/>
              </w:rPr>
              <w:t xml:space="preserve">participant in the </w:t>
            </w:r>
            <w:r w:rsidRPr="000876BB">
              <w:rPr>
                <w:rFonts w:ascii="Times New Roman" w:hAnsi="Times New Roman"/>
                <w:sz w:val="24"/>
                <w:szCs w:val="24"/>
                <w:lang w:val="en-US"/>
              </w:rPr>
              <w:t xml:space="preserve">process of learning and </w:t>
            </w:r>
            <w:r w:rsidR="007F213E" w:rsidRPr="002C2C30">
              <w:rPr>
                <w:rFonts w:ascii="Times New Roman" w:hAnsi="Times New Roman"/>
                <w:sz w:val="24"/>
                <w:szCs w:val="24"/>
                <w:lang w:val="en-US"/>
              </w:rPr>
              <w:t>decision-making</w:t>
            </w:r>
            <w:r w:rsidRPr="000876BB">
              <w:rPr>
                <w:rFonts w:ascii="Times New Roman" w:hAnsi="Times New Roman"/>
                <w:sz w:val="24"/>
                <w:szCs w:val="24"/>
                <w:lang w:val="en-US"/>
              </w:rPr>
              <w:t>.</w:t>
            </w:r>
          </w:p>
          <w:p w:rsidR="00011908" w:rsidRPr="007F213E" w:rsidRDefault="007F213E" w:rsidP="007F213E">
            <w:pPr>
              <w:pStyle w:val="a5"/>
              <w:tabs>
                <w:tab w:val="left" w:pos="426"/>
              </w:tabs>
              <w:spacing w:before="200"/>
              <w:ind w:left="0"/>
              <w:jc w:val="both"/>
              <w:rPr>
                <w:rFonts w:ascii="Times New Roman" w:hAnsi="Times New Roman"/>
                <w:sz w:val="24"/>
                <w:szCs w:val="24"/>
                <w:lang w:val="en-US"/>
              </w:rPr>
            </w:pPr>
            <w:r>
              <w:rPr>
                <w:rFonts w:ascii="Times New Roman" w:hAnsi="Times New Roman"/>
                <w:b/>
                <w:sz w:val="24"/>
                <w:szCs w:val="24"/>
                <w:lang w:val="en-US"/>
              </w:rPr>
              <w:t>Practice-oriented learning</w:t>
            </w:r>
            <w:r w:rsidR="00011908" w:rsidRPr="000876BB">
              <w:rPr>
                <w:rFonts w:ascii="Times New Roman" w:hAnsi="Times New Roman"/>
                <w:sz w:val="24"/>
                <w:szCs w:val="24"/>
                <w:lang w:val="en-US"/>
              </w:rPr>
              <w:t>: focus on the d</w:t>
            </w:r>
            <w:r>
              <w:rPr>
                <w:rFonts w:ascii="Times New Roman" w:hAnsi="Times New Roman"/>
                <w:sz w:val="24"/>
                <w:szCs w:val="24"/>
                <w:lang w:val="en-US"/>
              </w:rPr>
              <w:t>evelopment of practical skills.</w:t>
            </w:r>
          </w:p>
        </w:tc>
      </w:tr>
      <w:tr w:rsidR="00011908" w:rsidRPr="004E3B77" w:rsidTr="00011908">
        <w:tc>
          <w:tcPr>
            <w:tcW w:w="2694" w:type="dxa"/>
          </w:tcPr>
          <w:p w:rsidR="00011908" w:rsidRPr="00FD283F" w:rsidRDefault="00011908" w:rsidP="00011908">
            <w:pPr>
              <w:widowControl w:val="0"/>
              <w:tabs>
                <w:tab w:val="left" w:pos="1354"/>
              </w:tabs>
              <w:autoSpaceDE w:val="0"/>
              <w:autoSpaceDN w:val="0"/>
              <w:spacing w:before="200"/>
              <w:ind w:right="-1"/>
              <w:jc w:val="both"/>
              <w:rPr>
                <w:rFonts w:ascii="Times New Roman" w:hAnsi="Times New Roman"/>
                <w:b/>
                <w:bCs/>
                <w:sz w:val="24"/>
                <w:szCs w:val="24"/>
                <w:lang w:val="kk-KZ"/>
              </w:rPr>
            </w:pPr>
            <w:r w:rsidRPr="00FD283F">
              <w:rPr>
                <w:rFonts w:ascii="Times New Roman" w:hAnsi="Times New Roman"/>
                <w:b/>
                <w:bCs/>
                <w:sz w:val="24"/>
                <w:szCs w:val="24"/>
                <w:lang w:eastAsia="zh-CN"/>
              </w:rPr>
              <w:t>Teaching methods</w:t>
            </w:r>
          </w:p>
          <w:p w:rsidR="00011908" w:rsidRDefault="00011908" w:rsidP="00011908">
            <w:pPr>
              <w:pStyle w:val="a5"/>
              <w:ind w:left="0"/>
              <w:rPr>
                <w:rFonts w:ascii="Times New Roman" w:hAnsi="Times New Roman"/>
                <w:b/>
                <w:bCs/>
                <w:sz w:val="24"/>
                <w:szCs w:val="24"/>
                <w:lang w:val="kk-KZ"/>
              </w:rPr>
            </w:pPr>
          </w:p>
        </w:tc>
        <w:tc>
          <w:tcPr>
            <w:tcW w:w="6939" w:type="dxa"/>
          </w:tcPr>
          <w:p w:rsidR="00011908" w:rsidRDefault="00011908" w:rsidP="00011908">
            <w:pPr>
              <w:ind w:right="-1"/>
              <w:jc w:val="both"/>
              <w:rPr>
                <w:rFonts w:ascii="Times New Roman" w:hAnsi="Times New Roman" w:cs="Times New Roman"/>
                <w:sz w:val="24"/>
                <w:szCs w:val="24"/>
                <w:lang w:val="kk-KZ" w:eastAsia="zh-CN"/>
              </w:rPr>
            </w:pPr>
            <w:r>
              <w:rPr>
                <w:rFonts w:ascii="Times New Roman" w:hAnsi="Times New Roman" w:cs="Times New Roman"/>
                <w:sz w:val="24"/>
                <w:szCs w:val="24"/>
                <w:lang w:val="kk-KZ" w:eastAsia="zh-CN"/>
              </w:rPr>
              <w:t xml:space="preserve">Conducting </w:t>
            </w:r>
            <w:r w:rsidRPr="002C2C30">
              <w:rPr>
                <w:rFonts w:ascii="Times New Roman" w:hAnsi="Times New Roman" w:cs="Times New Roman"/>
                <w:sz w:val="24"/>
                <w:szCs w:val="24"/>
                <w:lang w:val="en-US" w:eastAsia="zh-CN"/>
              </w:rPr>
              <w:t xml:space="preserve">lectures, seminars, various types of practices </w:t>
            </w:r>
            <w:r w:rsidRPr="00FD283F">
              <w:rPr>
                <w:rFonts w:ascii="Times New Roman" w:hAnsi="Times New Roman" w:cs="Times New Roman"/>
                <w:sz w:val="24"/>
                <w:szCs w:val="24"/>
                <w:lang w:val="kk-KZ" w:eastAsia="zh-CN"/>
              </w:rPr>
              <w:t>with:</w:t>
            </w:r>
          </w:p>
          <w:p w:rsidR="00011908" w:rsidRPr="00FD283F" w:rsidRDefault="00011908" w:rsidP="00011908">
            <w:pPr>
              <w:pStyle w:val="a5"/>
              <w:numPr>
                <w:ilvl w:val="0"/>
                <w:numId w:val="36"/>
              </w:numPr>
              <w:ind w:left="175" w:hanging="175"/>
              <w:rPr>
                <w:rFonts w:ascii="Times New Roman" w:eastAsiaTheme="minorHAnsi" w:hAnsi="Times New Roman"/>
                <w:sz w:val="24"/>
                <w:szCs w:val="24"/>
                <w:lang w:val="kk-KZ" w:eastAsia="zh-CN"/>
              </w:rPr>
            </w:pPr>
            <w:r w:rsidRPr="00FD283F">
              <w:rPr>
                <w:rFonts w:ascii="Times New Roman" w:eastAsiaTheme="minorHAnsi" w:hAnsi="Times New Roman"/>
                <w:sz w:val="24"/>
                <w:szCs w:val="24"/>
                <w:lang w:val="kk-KZ" w:eastAsia="zh-CN"/>
              </w:rPr>
              <w:t>application of innovative technologies:</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problem learning;</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case study;</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kk-KZ" w:eastAsia="zh-CN"/>
              </w:rPr>
              <w:t>group work and creative groups;</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discussions and dialogues, intellectual games, olympiads, quizzes;</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methods of reflection, projects, benchmarking;</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Bloom's taxonomy;</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presentations;</w:t>
            </w:r>
          </w:p>
          <w:p w:rsidR="00011908" w:rsidRPr="00FD283F" w:rsidRDefault="00011908" w:rsidP="00011908">
            <w:pPr>
              <w:pStyle w:val="a5"/>
              <w:numPr>
                <w:ilvl w:val="0"/>
                <w:numId w:val="35"/>
              </w:numPr>
              <w:tabs>
                <w:tab w:val="left" w:pos="175"/>
              </w:tabs>
              <w:ind w:left="0" w:firstLine="0"/>
              <w:jc w:val="both"/>
              <w:rPr>
                <w:rFonts w:ascii="Times New Roman" w:eastAsiaTheme="minorHAnsi" w:hAnsi="Times New Roman"/>
                <w:b/>
                <w:bCs/>
                <w:sz w:val="24"/>
                <w:szCs w:val="24"/>
                <w:lang w:val="kk-KZ" w:eastAsia="en-US"/>
              </w:rPr>
            </w:pPr>
            <w:r w:rsidRPr="002C2C30">
              <w:rPr>
                <w:rFonts w:ascii="Times New Roman" w:eastAsiaTheme="minorHAnsi" w:hAnsi="Times New Roman"/>
                <w:sz w:val="24"/>
                <w:szCs w:val="24"/>
                <w:lang w:val="en-US" w:eastAsia="zh-CN"/>
              </w:rPr>
              <w:t xml:space="preserve">rational and creative </w:t>
            </w:r>
            <w:r w:rsidRPr="00FD283F">
              <w:rPr>
                <w:rFonts w:ascii="Times New Roman" w:eastAsiaTheme="minorHAnsi" w:hAnsi="Times New Roman"/>
                <w:sz w:val="24"/>
                <w:szCs w:val="24"/>
                <w:lang w:val="kk-KZ" w:eastAsia="zh-CN"/>
              </w:rPr>
              <w:t xml:space="preserve">use </w:t>
            </w:r>
            <w:r w:rsidRPr="002C2C30">
              <w:rPr>
                <w:rFonts w:ascii="Times New Roman" w:eastAsiaTheme="minorHAnsi" w:hAnsi="Times New Roman"/>
                <w:sz w:val="24"/>
                <w:szCs w:val="24"/>
                <w:lang w:val="en-US" w:eastAsia="zh-CN"/>
              </w:rPr>
              <w:t xml:space="preserve">of information sources </w:t>
            </w:r>
            <w:r w:rsidRPr="000876BB">
              <w:rPr>
                <w:rFonts w:ascii="Times New Roman" w:eastAsiaTheme="minorHAnsi" w:hAnsi="Times New Roman"/>
                <w:sz w:val="24"/>
                <w:szCs w:val="24"/>
                <w:lang w:val="en-US" w:eastAsia="zh-CN"/>
              </w:rPr>
              <w:t>:</w:t>
            </w:r>
          </w:p>
          <w:p w:rsidR="00011908" w:rsidRPr="00FD283F" w:rsidRDefault="00011908" w:rsidP="00011908">
            <w:pPr>
              <w:pStyle w:val="a5"/>
              <w:numPr>
                <w:ilvl w:val="0"/>
                <w:numId w:val="38"/>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 xml:space="preserve">multimedia educational programs </w:t>
            </w:r>
            <w:r>
              <w:rPr>
                <w:rFonts w:ascii="Times New Roman" w:eastAsiaTheme="minorHAnsi" w:hAnsi="Times New Roman"/>
                <w:sz w:val="24"/>
                <w:szCs w:val="24"/>
                <w:lang w:val="kk-KZ" w:eastAsia="zh-CN"/>
              </w:rPr>
              <w:t>;</w:t>
            </w:r>
          </w:p>
          <w:p w:rsidR="00011908" w:rsidRPr="00FD283F" w:rsidRDefault="00011908" w:rsidP="00011908">
            <w:pPr>
              <w:pStyle w:val="a5"/>
              <w:numPr>
                <w:ilvl w:val="0"/>
                <w:numId w:val="38"/>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 xml:space="preserve">electronic textbooks </w:t>
            </w:r>
            <w:r>
              <w:rPr>
                <w:rFonts w:ascii="Times New Roman" w:eastAsiaTheme="minorHAnsi" w:hAnsi="Times New Roman"/>
                <w:sz w:val="24"/>
                <w:szCs w:val="24"/>
                <w:lang w:val="kk-KZ" w:eastAsia="zh-CN"/>
              </w:rPr>
              <w:t>;</w:t>
            </w:r>
          </w:p>
          <w:p w:rsidR="00011908" w:rsidRPr="000C4E05" w:rsidRDefault="00011908" w:rsidP="00011908">
            <w:pPr>
              <w:pStyle w:val="a5"/>
              <w:numPr>
                <w:ilvl w:val="0"/>
                <w:numId w:val="38"/>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 xml:space="preserve">digital resources </w:t>
            </w:r>
            <w:r>
              <w:rPr>
                <w:rFonts w:ascii="Times New Roman" w:eastAsiaTheme="minorHAnsi" w:hAnsi="Times New Roman"/>
                <w:sz w:val="24"/>
                <w:szCs w:val="24"/>
                <w:lang w:eastAsia="zh-CN"/>
              </w:rPr>
              <w:t>.</w:t>
            </w:r>
          </w:p>
          <w:p w:rsidR="00011908" w:rsidRPr="002C2C30" w:rsidRDefault="00011908" w:rsidP="00011908">
            <w:pPr>
              <w:ind w:right="-1"/>
              <w:jc w:val="both"/>
              <w:rPr>
                <w:rFonts w:ascii="Times New Roman" w:hAnsi="Times New Roman" w:cs="Times New Roman"/>
                <w:sz w:val="24"/>
                <w:szCs w:val="24"/>
                <w:lang w:val="en-US" w:eastAsia="zh-CN"/>
              </w:rPr>
            </w:pPr>
            <w:r w:rsidRPr="002C2C30">
              <w:rPr>
                <w:rFonts w:ascii="Times New Roman" w:hAnsi="Times New Roman" w:cs="Times New Roman"/>
                <w:sz w:val="24"/>
                <w:szCs w:val="24"/>
                <w:lang w:val="en-US" w:eastAsia="zh-CN"/>
              </w:rPr>
              <w:t>Organization of independent work of students, individual consultations.</w:t>
            </w:r>
          </w:p>
        </w:tc>
      </w:tr>
      <w:tr w:rsidR="00011908" w:rsidTr="00011908">
        <w:tc>
          <w:tcPr>
            <w:tcW w:w="2694" w:type="dxa"/>
          </w:tcPr>
          <w:p w:rsidR="00011908" w:rsidRPr="002C2C30" w:rsidRDefault="00011908" w:rsidP="00011908">
            <w:pPr>
              <w:tabs>
                <w:tab w:val="left" w:pos="427"/>
              </w:tabs>
              <w:spacing w:before="200"/>
              <w:ind w:right="-1"/>
              <w:jc w:val="both"/>
              <w:rPr>
                <w:rFonts w:ascii="Times New Roman" w:hAnsi="Times New Roman"/>
                <w:b/>
                <w:bCs/>
                <w:sz w:val="24"/>
                <w:szCs w:val="24"/>
                <w:lang w:val="en-US" w:eastAsia="zh-CN"/>
              </w:rPr>
            </w:pPr>
            <w:r w:rsidRPr="002C2C30">
              <w:rPr>
                <w:rFonts w:ascii="Times New Roman" w:hAnsi="Times New Roman"/>
                <w:b/>
                <w:bCs/>
                <w:sz w:val="24"/>
                <w:szCs w:val="24"/>
                <w:lang w:val="en-US" w:eastAsia="zh-CN"/>
              </w:rPr>
              <w:t>Monitoring and assessing the achievability of learning outcomes</w:t>
            </w:r>
          </w:p>
          <w:p w:rsidR="00011908" w:rsidRPr="002C2C30" w:rsidRDefault="00011908" w:rsidP="00011908">
            <w:pPr>
              <w:pStyle w:val="a5"/>
              <w:ind w:left="0"/>
              <w:rPr>
                <w:rFonts w:ascii="Times New Roman" w:hAnsi="Times New Roman"/>
                <w:b/>
                <w:bCs/>
                <w:sz w:val="24"/>
                <w:szCs w:val="24"/>
                <w:lang w:val="en-US"/>
              </w:rPr>
            </w:pPr>
          </w:p>
        </w:tc>
        <w:tc>
          <w:tcPr>
            <w:tcW w:w="6939" w:type="dxa"/>
          </w:tcPr>
          <w:p w:rsidR="00011908" w:rsidRDefault="00011908" w:rsidP="00011908">
            <w:pPr>
              <w:ind w:right="-1"/>
              <w:jc w:val="both"/>
              <w:rPr>
                <w:rFonts w:ascii="Times New Roman" w:hAnsi="Times New Roman" w:cs="Times New Roman"/>
                <w:sz w:val="24"/>
                <w:szCs w:val="24"/>
                <w:lang w:val="kk-KZ" w:eastAsia="zh-CN"/>
              </w:rPr>
            </w:pPr>
            <w:r>
              <w:rPr>
                <w:rFonts w:ascii="Times New Roman" w:hAnsi="Times New Roman" w:cs="Times New Roman"/>
                <w:b/>
                <w:iCs/>
                <w:sz w:val="24"/>
                <w:szCs w:val="24"/>
                <w:lang w:val="kk-KZ" w:eastAsia="zh-CN"/>
              </w:rPr>
              <w:t xml:space="preserve">Current control </w:t>
            </w:r>
            <w:r w:rsidRPr="00281ED0">
              <w:rPr>
                <w:rFonts w:ascii="Times New Roman" w:hAnsi="Times New Roman" w:cs="Times New Roman"/>
                <w:iCs/>
                <w:sz w:val="24"/>
                <w:szCs w:val="24"/>
                <w:lang w:val="kk-KZ" w:eastAsia="zh-CN"/>
              </w:rPr>
              <w:t xml:space="preserve">on each topic of the discipline, control of knowledge in classroom and extracurricular activities ( </w:t>
            </w:r>
            <w:r w:rsidRPr="00281ED0">
              <w:rPr>
                <w:rFonts w:ascii="Times New Roman" w:hAnsi="Times New Roman" w:cs="Times New Roman"/>
                <w:i/>
                <w:sz w:val="24"/>
                <w:szCs w:val="24"/>
                <w:lang w:val="kk-KZ" w:eastAsia="zh-CN"/>
              </w:rPr>
              <w:t xml:space="preserve">according to the syllabus </w:t>
            </w:r>
            <w:r w:rsidRPr="00281ED0">
              <w:rPr>
                <w:rFonts w:ascii="Times New Roman" w:hAnsi="Times New Roman" w:cs="Times New Roman"/>
                <w:iCs/>
                <w:sz w:val="24"/>
                <w:szCs w:val="24"/>
                <w:lang w:val="kk-KZ" w:eastAsia="zh-CN"/>
              </w:rPr>
              <w:t xml:space="preserve">). Evaluation </w:t>
            </w:r>
            <w:r w:rsidRPr="00281ED0">
              <w:rPr>
                <w:rFonts w:ascii="Times New Roman" w:hAnsi="Times New Roman" w:cs="Times New Roman"/>
                <w:sz w:val="24"/>
                <w:szCs w:val="24"/>
                <w:lang w:val="kk-KZ" w:eastAsia="zh-CN"/>
              </w:rPr>
              <w:t>forms:</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eastAsia="zh-CN"/>
              </w:rPr>
              <w:t>surveys;</w:t>
            </w:r>
          </w:p>
          <w:p w:rsidR="00011908" w:rsidRPr="002C2C30" w:rsidRDefault="00011908" w:rsidP="00011908">
            <w:pPr>
              <w:pStyle w:val="a5"/>
              <w:numPr>
                <w:ilvl w:val="0"/>
                <w:numId w:val="39"/>
              </w:numPr>
              <w:ind w:left="714" w:hanging="357"/>
              <w:jc w:val="both"/>
              <w:rPr>
                <w:rFonts w:ascii="Times New Roman" w:eastAsiaTheme="minorHAnsi" w:hAnsi="Times New Roman"/>
                <w:sz w:val="24"/>
                <w:szCs w:val="24"/>
                <w:lang w:val="en-US" w:eastAsia="zh-CN"/>
              </w:rPr>
            </w:pPr>
            <w:r w:rsidRPr="002C2C30">
              <w:rPr>
                <w:rFonts w:ascii="Times New Roman" w:eastAsiaTheme="minorHAnsi" w:hAnsi="Times New Roman"/>
                <w:sz w:val="24"/>
                <w:szCs w:val="24"/>
                <w:lang w:val="en-US" w:eastAsia="zh-CN"/>
              </w:rPr>
              <w:t>testing topics of academic discipline;</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test papers;</w:t>
            </w:r>
          </w:p>
          <w:p w:rsidR="00011908" w:rsidRPr="002C2C30" w:rsidRDefault="00011908" w:rsidP="00011908">
            <w:pPr>
              <w:pStyle w:val="a5"/>
              <w:numPr>
                <w:ilvl w:val="0"/>
                <w:numId w:val="39"/>
              </w:numPr>
              <w:ind w:left="714" w:hanging="357"/>
              <w:jc w:val="both"/>
              <w:rPr>
                <w:rFonts w:ascii="Times New Roman" w:eastAsiaTheme="minorHAnsi" w:hAnsi="Times New Roman"/>
                <w:sz w:val="24"/>
                <w:szCs w:val="24"/>
                <w:lang w:val="en-US" w:eastAsia="zh-CN"/>
              </w:rPr>
            </w:pPr>
            <w:r w:rsidRPr="002C2C30">
              <w:rPr>
                <w:rFonts w:ascii="Times New Roman" w:eastAsiaTheme="minorHAnsi" w:hAnsi="Times New Roman"/>
                <w:sz w:val="24"/>
                <w:szCs w:val="24"/>
                <w:lang w:val="en-US" w:eastAsia="zh-CN"/>
              </w:rPr>
              <w:t>protection of independent creative works;</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discussions;</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trainings;</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val="kk-KZ" w:eastAsia="zh-CN"/>
              </w:rPr>
            </w:pPr>
            <w:r w:rsidRPr="004A5B41">
              <w:rPr>
                <w:rFonts w:ascii="Times New Roman" w:eastAsiaTheme="minorHAnsi" w:hAnsi="Times New Roman"/>
                <w:sz w:val="24"/>
                <w:szCs w:val="24"/>
                <w:lang w:eastAsia="zh-CN"/>
              </w:rPr>
              <w:t>colloquia;</w:t>
            </w:r>
          </w:p>
          <w:p w:rsidR="00011908" w:rsidRPr="00B83524"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val="kk-KZ" w:eastAsia="zh-CN"/>
              </w:rPr>
              <w:t xml:space="preserve">essay </w:t>
            </w:r>
            <w:r w:rsidRPr="004A5B41">
              <w:rPr>
                <w:rFonts w:ascii="Times New Roman" w:eastAsiaTheme="minorHAnsi" w:hAnsi="Times New Roman"/>
                <w:sz w:val="24"/>
                <w:szCs w:val="24"/>
                <w:lang w:eastAsia="zh-CN"/>
              </w:rPr>
              <w:t>, etc.</w:t>
            </w:r>
          </w:p>
          <w:p w:rsidR="00011908" w:rsidRPr="00B83524" w:rsidRDefault="00011908" w:rsidP="00011908">
            <w:pPr>
              <w:ind w:right="-1"/>
              <w:jc w:val="both"/>
              <w:rPr>
                <w:rFonts w:ascii="Times New Roman" w:hAnsi="Times New Roman" w:cs="Times New Roman"/>
                <w:sz w:val="24"/>
                <w:szCs w:val="24"/>
                <w:lang w:val="kk-KZ" w:eastAsia="zh-CN"/>
              </w:rPr>
            </w:pPr>
            <w:r w:rsidRPr="002C2C30">
              <w:rPr>
                <w:rFonts w:ascii="Times New Roman" w:hAnsi="Times New Roman" w:cs="Times New Roman"/>
                <w:b/>
                <w:sz w:val="24"/>
                <w:szCs w:val="24"/>
                <w:lang w:val="en-US" w:eastAsia="zh-CN"/>
              </w:rPr>
              <w:t xml:space="preserve">R </w:t>
            </w:r>
            <w:r w:rsidRPr="004A5B41">
              <w:rPr>
                <w:rFonts w:ascii="Times New Roman" w:hAnsi="Times New Roman" w:cs="Times New Roman"/>
                <w:b/>
                <w:sz w:val="24"/>
                <w:szCs w:val="24"/>
                <w:lang w:val="kk-KZ" w:eastAsia="zh-CN"/>
              </w:rPr>
              <w:t xml:space="preserve">intermediate control </w:t>
            </w:r>
            <w:r w:rsidRPr="006D6CD9">
              <w:rPr>
                <w:rFonts w:ascii="Times New Roman" w:hAnsi="Times New Roman" w:cs="Times New Roman"/>
                <w:sz w:val="24"/>
                <w:szCs w:val="24"/>
                <w:lang w:val="kk-KZ" w:eastAsia="zh-CN"/>
              </w:rPr>
              <w:t>at least two times during one academic period within the same academic discipline.</w:t>
            </w:r>
          </w:p>
          <w:p w:rsidR="00011908" w:rsidRDefault="00011908" w:rsidP="00011908">
            <w:pPr>
              <w:ind w:right="-1"/>
              <w:jc w:val="both"/>
              <w:rPr>
                <w:rFonts w:ascii="Times New Roman" w:hAnsi="Times New Roman" w:cs="Times New Roman"/>
                <w:sz w:val="24"/>
                <w:szCs w:val="24"/>
                <w:lang w:val="kk-KZ" w:eastAsia="zh-CN"/>
              </w:rPr>
            </w:pPr>
            <w:r w:rsidRPr="006D6CD9">
              <w:rPr>
                <w:rFonts w:ascii="Times New Roman" w:hAnsi="Times New Roman" w:cs="Times New Roman"/>
                <w:b/>
                <w:sz w:val="24"/>
                <w:szCs w:val="24"/>
                <w:lang w:val="kk-KZ" w:eastAsia="zh-CN"/>
              </w:rPr>
              <w:t xml:space="preserve">Intermediate certification </w:t>
            </w:r>
            <w:r w:rsidRPr="00281ED0">
              <w:rPr>
                <w:rFonts w:ascii="Times New Roman" w:hAnsi="Times New Roman" w:cs="Times New Roman"/>
                <w:sz w:val="24"/>
                <w:szCs w:val="24"/>
                <w:lang w:val="kk-KZ" w:eastAsia="zh-CN"/>
              </w:rPr>
              <w:t>is carried out in accordance with the working curriculum, academic calendar.</w:t>
            </w:r>
          </w:p>
          <w:p w:rsidR="00011908" w:rsidRDefault="00011908" w:rsidP="00011908">
            <w:pPr>
              <w:ind w:right="-1"/>
              <w:jc w:val="both"/>
              <w:rPr>
                <w:rFonts w:ascii="Times New Roman" w:hAnsi="Times New Roman" w:cs="Times New Roman"/>
                <w:sz w:val="24"/>
                <w:szCs w:val="24"/>
                <w:lang w:val="kk-KZ" w:eastAsia="zh-CN"/>
              </w:rPr>
            </w:pPr>
            <w:r>
              <w:rPr>
                <w:rFonts w:ascii="Times New Roman" w:hAnsi="Times New Roman" w:cs="Times New Roman"/>
                <w:sz w:val="24"/>
                <w:szCs w:val="24"/>
                <w:lang w:val="kk-KZ" w:eastAsia="zh-CN"/>
              </w:rPr>
              <w:t>Conduct forms:</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examination in the form of testing;</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oral exam;</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a written exam;</w:t>
            </w:r>
          </w:p>
          <w:p w:rsidR="00011908" w:rsidRPr="006D6CD9"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combined exam;</w:t>
            </w:r>
          </w:p>
          <w:p w:rsidR="00011908" w:rsidRPr="006D6CD9"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eastAsia="zh-CN"/>
              </w:rPr>
              <w:t xml:space="preserve">protection </w:t>
            </w:r>
            <w:r w:rsidRPr="006D6CD9">
              <w:rPr>
                <w:rFonts w:ascii="Times New Roman" w:eastAsiaTheme="minorHAnsi" w:hAnsi="Times New Roman"/>
                <w:sz w:val="24"/>
                <w:szCs w:val="24"/>
                <w:lang w:val="kk-KZ" w:eastAsia="zh-CN"/>
              </w:rPr>
              <w:t>of projects;</w:t>
            </w:r>
          </w:p>
          <w:p w:rsidR="00011908" w:rsidRPr="006D6CD9"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 xml:space="preserve">protection </w:t>
            </w:r>
            <w:r w:rsidRPr="002C2C30">
              <w:rPr>
                <w:rFonts w:ascii="Times New Roman" w:eastAsiaTheme="minorHAnsi" w:hAnsi="Times New Roman"/>
                <w:sz w:val="24"/>
                <w:szCs w:val="24"/>
                <w:lang w:val="en-US" w:eastAsia="zh-CN"/>
              </w:rPr>
              <w:t xml:space="preserve">of reports on practices </w:t>
            </w:r>
            <w:r>
              <w:rPr>
                <w:rFonts w:ascii="Times New Roman" w:eastAsiaTheme="minorHAnsi" w:hAnsi="Times New Roman"/>
                <w:sz w:val="24"/>
                <w:szCs w:val="24"/>
                <w:lang w:val="kk-KZ" w:eastAsia="zh-CN"/>
              </w:rPr>
              <w:t>.</w:t>
            </w:r>
          </w:p>
          <w:p w:rsidR="00011908" w:rsidRPr="00E350B0" w:rsidRDefault="00011908" w:rsidP="00011908">
            <w:pPr>
              <w:ind w:right="-1"/>
              <w:jc w:val="both"/>
              <w:rPr>
                <w:rFonts w:ascii="Times New Roman" w:hAnsi="Times New Roman" w:cs="Times New Roman"/>
                <w:sz w:val="24"/>
                <w:szCs w:val="24"/>
                <w:lang w:eastAsia="zh-CN"/>
              </w:rPr>
            </w:pPr>
            <w:r w:rsidRPr="006D6CD9">
              <w:rPr>
                <w:rFonts w:ascii="Times New Roman" w:hAnsi="Times New Roman" w:cs="Times New Roman"/>
                <w:b/>
                <w:iCs/>
                <w:sz w:val="24"/>
                <w:szCs w:val="24"/>
                <w:lang w:eastAsia="zh-CN"/>
              </w:rPr>
              <w:t xml:space="preserve">Final state </w:t>
            </w:r>
            <w:r w:rsidR="007F213E" w:rsidRPr="006D6CD9">
              <w:rPr>
                <w:rFonts w:ascii="Times New Roman" w:hAnsi="Times New Roman" w:cs="Times New Roman"/>
                <w:b/>
                <w:iCs/>
                <w:sz w:val="24"/>
                <w:szCs w:val="24"/>
                <w:lang w:eastAsia="zh-CN"/>
              </w:rPr>
              <w:t>certification.</w:t>
            </w:r>
          </w:p>
        </w:tc>
      </w:tr>
    </w:tbl>
    <w:p w:rsidR="00011908" w:rsidRDefault="00011908" w:rsidP="00011908"/>
    <w:p w:rsidR="00011908" w:rsidRDefault="00011908" w:rsidP="00011908"/>
    <w:p w:rsidR="007F213E" w:rsidRDefault="007F213E" w:rsidP="00011908"/>
    <w:p w:rsidR="00011908" w:rsidRPr="002C2C30" w:rsidRDefault="00AF6D1D" w:rsidP="00011908">
      <w:pPr>
        <w:jc w:val="center"/>
        <w:rPr>
          <w:rFonts w:ascii="Times New Roman" w:hAnsi="Times New Roman" w:cs="Times New Roman"/>
          <w:b/>
          <w:bCs/>
          <w:sz w:val="28"/>
          <w:szCs w:val="28"/>
          <w:lang w:val="en-US"/>
        </w:rPr>
      </w:pPr>
      <w:r w:rsidRPr="002C2C30">
        <w:rPr>
          <w:rFonts w:ascii="Times New Roman" w:hAnsi="Times New Roman" w:cs="Times New Roman"/>
          <w:b/>
          <w:bCs/>
          <w:sz w:val="28"/>
          <w:szCs w:val="28"/>
          <w:lang w:val="en-US"/>
        </w:rPr>
        <w:lastRenderedPageBreak/>
        <w:t xml:space="preserve">7. </w:t>
      </w:r>
      <w:r w:rsidR="00011908" w:rsidRPr="002C2C30">
        <w:rPr>
          <w:rFonts w:ascii="Times New Roman" w:hAnsi="Times New Roman" w:cs="Times New Roman"/>
          <w:b/>
          <w:bCs/>
          <w:sz w:val="28"/>
          <w:szCs w:val="28"/>
          <w:lang w:val="en-US"/>
        </w:rPr>
        <w:t>TRAINING AND RESOURCE SUPPORT OF THE EP</w:t>
      </w:r>
    </w:p>
    <w:tbl>
      <w:tblPr>
        <w:tblStyle w:val="a7"/>
        <w:tblW w:w="0" w:type="auto"/>
        <w:tblInd w:w="-5" w:type="dxa"/>
        <w:tblLook w:val="04A0" w:firstRow="1" w:lastRow="0" w:firstColumn="1" w:lastColumn="0" w:noHBand="0" w:noVBand="1"/>
      </w:tblPr>
      <w:tblGrid>
        <w:gridCol w:w="2098"/>
        <w:gridCol w:w="7654"/>
      </w:tblGrid>
      <w:tr w:rsidR="00011908" w:rsidRPr="004E3B77" w:rsidTr="008815E9">
        <w:tc>
          <w:tcPr>
            <w:tcW w:w="2098" w:type="dxa"/>
          </w:tcPr>
          <w:p w:rsidR="00011908" w:rsidRPr="00FD283F" w:rsidRDefault="00011908" w:rsidP="00011908">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Information Resource Center</w:t>
            </w:r>
          </w:p>
        </w:tc>
        <w:tc>
          <w:tcPr>
            <w:tcW w:w="7654" w:type="dxa"/>
          </w:tcPr>
          <w:p w:rsidR="003B7B8C" w:rsidRPr="003B7B8C" w:rsidRDefault="003B7B8C" w:rsidP="003B7B8C">
            <w:pPr>
              <w:ind w:firstLine="567"/>
              <w:jc w:val="both"/>
              <w:rPr>
                <w:rFonts w:ascii="Times New Roman" w:eastAsia="Times New Roman" w:hAnsi="Times New Roman" w:cs="Times New Roman"/>
                <w:i/>
                <w:color w:val="000000"/>
                <w:sz w:val="24"/>
                <w:szCs w:val="24"/>
                <w:lang w:val="kk-KZ"/>
              </w:rPr>
            </w:pPr>
            <w:r w:rsidRPr="003B7B8C">
              <w:rPr>
                <w:rFonts w:ascii="Times New Roman" w:eastAsia="Times New Roman" w:hAnsi="Times New Roman" w:cs="Times New Roman"/>
                <w:color w:val="000000"/>
                <w:sz w:val="24"/>
                <w:szCs w:val="24"/>
                <w:lang w:val="kk-KZ"/>
              </w:rPr>
              <w:t xml:space="preserve">The </w:t>
            </w:r>
            <w:r w:rsidRPr="002C2C30">
              <w:rPr>
                <w:rFonts w:ascii="Times New Roman" w:eastAsia="Times New Roman" w:hAnsi="Times New Roman" w:cs="Times New Roman"/>
                <w:color w:val="000000"/>
                <w:sz w:val="24"/>
                <w:szCs w:val="24"/>
                <w:lang w:val="en-US"/>
              </w:rPr>
              <w:t xml:space="preserve">structure of the </w:t>
            </w:r>
            <w:r w:rsidRPr="003B7B8C">
              <w:rPr>
                <w:rFonts w:ascii="Times New Roman" w:eastAsia="Times New Roman" w:hAnsi="Times New Roman" w:cs="Times New Roman"/>
                <w:color w:val="000000"/>
                <w:sz w:val="24"/>
                <w:szCs w:val="24"/>
                <w:lang w:val="kk-KZ"/>
              </w:rPr>
              <w:t xml:space="preserve">OIC </w:t>
            </w:r>
            <w:r w:rsidRPr="002C2C30">
              <w:rPr>
                <w:rFonts w:ascii="Times New Roman" w:eastAsia="Times New Roman" w:hAnsi="Times New Roman" w:cs="Times New Roman"/>
                <w:color w:val="000000"/>
                <w:sz w:val="24"/>
                <w:szCs w:val="24"/>
                <w:lang w:val="en-US"/>
              </w:rPr>
              <w:t xml:space="preserve">includes 6 subscriptions, 16 reading rooms, 2 electronic resource centers (ERC). </w:t>
            </w:r>
            <w:bookmarkStart w:id="2" w:name="_Hlk99977052"/>
            <w:r w:rsidRPr="002C2C30">
              <w:rPr>
                <w:rFonts w:ascii="Times New Roman" w:eastAsia="Times New Roman" w:hAnsi="Times New Roman" w:cs="Times New Roman"/>
                <w:color w:val="000000"/>
                <w:sz w:val="24"/>
                <w:szCs w:val="24"/>
                <w:lang w:val="en-US"/>
              </w:rPr>
              <w:t>The network infrastructure of the JIC is based on 180 computers with Internet access, 110 workstations , 6 interactive whiteboards, 2 video doubles, 1 video conferencing system, 3 A-4 format scanners</w:t>
            </w:r>
            <w:r w:rsidRPr="003B7B8C">
              <w:rPr>
                <w:rFonts w:ascii="Times New Roman" w:eastAsia="Times New Roman" w:hAnsi="Times New Roman" w:cs="Times New Roman"/>
                <w:color w:val="000000"/>
                <w:sz w:val="24"/>
                <w:szCs w:val="24"/>
                <w:lang w:val="kk-KZ"/>
              </w:rPr>
              <w:t xml:space="preserve">, the </w:t>
            </w:r>
            <w:r w:rsidRPr="002C2C30">
              <w:rPr>
                <w:rFonts w:ascii="Times New Roman" w:eastAsia="Times New Roman" w:hAnsi="Times New Roman" w:cs="Times New Roman"/>
                <w:color w:val="000000"/>
                <w:sz w:val="24"/>
                <w:szCs w:val="24"/>
                <w:lang w:val="en-US"/>
              </w:rPr>
              <w:t xml:space="preserve">JIC software - AIBS "IRBIS-64" </w:t>
            </w:r>
            <w:r w:rsidRPr="003B7B8C">
              <w:rPr>
                <w:rFonts w:ascii="Times New Roman" w:eastAsia="Times New Roman" w:hAnsi="Times New Roman" w:cs="Times New Roman"/>
                <w:color w:val="000000"/>
                <w:sz w:val="24"/>
                <w:szCs w:val="24"/>
                <w:lang w:val="kk-KZ"/>
              </w:rPr>
              <w:t xml:space="preserve">under </w:t>
            </w:r>
            <w:r w:rsidRPr="003B7B8C">
              <w:rPr>
                <w:rFonts w:ascii="Times New Roman" w:eastAsia="Times New Roman" w:hAnsi="Times New Roman" w:cs="Times New Roman"/>
                <w:color w:val="000000"/>
                <w:sz w:val="24"/>
                <w:szCs w:val="24"/>
                <w:lang w:val="en-US"/>
              </w:rPr>
              <w:t xml:space="preserve">MS Windows </w:t>
            </w:r>
            <w:r w:rsidRPr="002C2C30">
              <w:rPr>
                <w:rFonts w:ascii="Times New Roman" w:eastAsia="Times New Roman" w:hAnsi="Times New Roman" w:cs="Times New Roman"/>
                <w:color w:val="000000"/>
                <w:sz w:val="24"/>
                <w:szCs w:val="24"/>
                <w:lang w:val="en-US"/>
              </w:rPr>
              <w:t>(basic set of 6 modules), stand-alone server for uninterrupted operation in the IRBIS system.</w:t>
            </w:r>
            <w:bookmarkEnd w:id="2"/>
          </w:p>
          <w:p w:rsidR="003B7B8C" w:rsidRPr="002C2C30" w:rsidRDefault="003B7B8C" w:rsidP="003B7B8C">
            <w:pPr>
              <w:ind w:firstLine="567"/>
              <w:jc w:val="both"/>
              <w:rPr>
                <w:rFonts w:ascii="Times New Roman" w:eastAsia="Times New Roman" w:hAnsi="Times New Roman" w:cs="Times New Roman"/>
                <w:b/>
                <w:color w:val="000000"/>
                <w:sz w:val="24"/>
                <w:szCs w:val="24"/>
                <w:lang w:val="en-US"/>
              </w:rPr>
            </w:pPr>
            <w:r w:rsidRPr="002C2C30">
              <w:rPr>
                <w:rFonts w:ascii="Times New Roman" w:eastAsia="Times New Roman" w:hAnsi="Times New Roman" w:cs="Times New Roman"/>
                <w:color w:val="000000"/>
                <w:sz w:val="24"/>
                <w:szCs w:val="24"/>
                <w:lang w:val="en-US"/>
              </w:rPr>
              <w:t xml:space="preserve">The library fund is reflected in the electronic catalog available to users on the site </w:t>
            </w:r>
            <w:hyperlink r:id="rId12" w:history="1">
              <w:r w:rsidRPr="002C2C30">
                <w:rPr>
                  <w:rStyle w:val="a8"/>
                  <w:rFonts w:ascii="Times New Roman" w:eastAsia="Times New Roman" w:hAnsi="Times New Roman" w:cs="Times New Roman"/>
                  <w:sz w:val="24"/>
                  <w:szCs w:val="24"/>
                  <w:lang w:val="en-US"/>
                </w:rPr>
                <w:t xml:space="preserve">http://lib.ukgu.kz </w:t>
              </w:r>
            </w:hyperlink>
            <w:r w:rsidRPr="002C2C30">
              <w:rPr>
                <w:rFonts w:ascii="Times New Roman" w:eastAsia="Times New Roman" w:hAnsi="Times New Roman" w:cs="Times New Roman"/>
                <w:color w:val="000000"/>
                <w:sz w:val="24"/>
                <w:szCs w:val="24"/>
                <w:lang w:val="en-US"/>
              </w:rPr>
              <w:t>on -line 24 hours 7 days a week.</w:t>
            </w:r>
          </w:p>
          <w:p w:rsidR="003B7B8C" w:rsidRPr="002C2C30" w:rsidRDefault="003B7B8C" w:rsidP="003B7B8C">
            <w:pPr>
              <w:ind w:firstLine="567"/>
              <w:jc w:val="both"/>
              <w:rPr>
                <w:rFonts w:ascii="Times New Roman" w:eastAsia="Times New Roman" w:hAnsi="Times New Roman" w:cs="Times New Roman"/>
                <w:color w:val="000000"/>
                <w:sz w:val="24"/>
                <w:szCs w:val="24"/>
                <w:lang w:val="en-US"/>
              </w:rPr>
            </w:pPr>
            <w:r w:rsidRPr="002C2C30">
              <w:rPr>
                <w:rFonts w:ascii="Times New Roman" w:eastAsia="Times New Roman" w:hAnsi="Times New Roman" w:cs="Times New Roman"/>
                <w:color w:val="000000"/>
                <w:sz w:val="24"/>
                <w:szCs w:val="24"/>
                <w:lang w:val="en-US"/>
              </w:rPr>
              <w:t>Thematic databases of their own generation have been created: "</w:t>
            </w:r>
            <w:r w:rsidR="00F02956">
              <w:rPr>
                <w:rFonts w:ascii="Times New Roman" w:eastAsia="Times New Roman" w:hAnsi="Times New Roman" w:cs="Times New Roman"/>
                <w:color w:val="000000"/>
                <w:sz w:val="24"/>
                <w:szCs w:val="24"/>
                <w:lang w:val="en-US"/>
              </w:rPr>
              <w:t>Almamater</w:t>
            </w:r>
            <w:r w:rsidRPr="002C2C30">
              <w:rPr>
                <w:rFonts w:ascii="Times New Roman" w:eastAsia="Times New Roman" w:hAnsi="Times New Roman" w:cs="Times New Roman"/>
                <w:color w:val="000000"/>
                <w:sz w:val="24"/>
                <w:szCs w:val="24"/>
                <w:lang w:val="en-US"/>
              </w:rPr>
              <w:t>", "Proceedings of SKSU scientists", "Electronic archive"</w:t>
            </w:r>
            <w:r w:rsidRPr="003B7B8C">
              <w:rPr>
                <w:rFonts w:ascii="Times New Roman" w:eastAsia="Times New Roman" w:hAnsi="Times New Roman" w:cs="Times New Roman"/>
                <w:color w:val="000000"/>
                <w:sz w:val="24"/>
                <w:szCs w:val="24"/>
                <w:lang w:val="kk-KZ"/>
              </w:rPr>
              <w:t xml:space="preserve">. </w:t>
            </w:r>
            <w:r w:rsidRPr="002C2C30">
              <w:rPr>
                <w:rFonts w:ascii="Times New Roman" w:eastAsia="Times New Roman" w:hAnsi="Times New Roman" w:cs="Times New Roman"/>
                <w:color w:val="000000"/>
                <w:sz w:val="24"/>
                <w:szCs w:val="24"/>
                <w:lang w:val="en-US"/>
              </w:rPr>
              <w:t>Online access from any device 24/7 via external link</w:t>
            </w:r>
            <w:hyperlink r:id="rId13" w:history="1">
              <w:r w:rsidRPr="002C2C30">
                <w:rPr>
                  <w:rStyle w:val="a8"/>
                  <w:rFonts w:ascii="Times New Roman" w:eastAsia="Times New Roman" w:hAnsi="Times New Roman" w:cs="Times New Roman"/>
                  <w:sz w:val="24"/>
                  <w:szCs w:val="24"/>
                  <w:lang w:val="en-US"/>
                </w:rPr>
                <w:t xml:space="preserve">http://articles.ukgu.kz/ru/pps </w:t>
              </w:r>
            </w:hyperlink>
            <w:r w:rsidRPr="002C2C30">
              <w:rPr>
                <w:rFonts w:ascii="Times New Roman" w:eastAsia="Times New Roman" w:hAnsi="Times New Roman" w:cs="Times New Roman"/>
                <w:color w:val="000000"/>
                <w:sz w:val="24"/>
                <w:szCs w:val="24"/>
                <w:lang w:val="en-US"/>
              </w:rPr>
              <w:t>.</w:t>
            </w:r>
          </w:p>
          <w:p w:rsidR="003B7B8C" w:rsidRPr="002C2C30" w:rsidRDefault="003B7B8C" w:rsidP="003B7B8C">
            <w:pPr>
              <w:ind w:firstLine="567"/>
              <w:jc w:val="both"/>
              <w:rPr>
                <w:rFonts w:ascii="Times New Roman" w:eastAsia="Times New Roman" w:hAnsi="Times New Roman" w:cs="Times New Roman"/>
                <w:color w:val="000000"/>
                <w:sz w:val="24"/>
                <w:szCs w:val="24"/>
                <w:lang w:val="en-US"/>
              </w:rPr>
            </w:pPr>
            <w:r w:rsidRPr="002C2C30">
              <w:rPr>
                <w:rFonts w:ascii="Times New Roman" w:eastAsia="Times New Roman" w:hAnsi="Times New Roman" w:cs="Times New Roman"/>
                <w:color w:val="000000"/>
                <w:sz w:val="24"/>
                <w:szCs w:val="24"/>
                <w:lang w:val="en-US"/>
              </w:rPr>
              <w:t>Catalogs are processed electronically. EC consists of 9 databases: "Books", "Articles", "Periodicals", "Proceedings of the teaching staff of SKSU", "Rare Books", "Electronic Fund", "SKSU in Print", "Readers" and "SKR".</w:t>
            </w:r>
          </w:p>
          <w:p w:rsidR="003B7B8C" w:rsidRPr="002C2C30" w:rsidRDefault="003B7B8C" w:rsidP="003B7B8C">
            <w:pPr>
              <w:ind w:firstLine="567"/>
              <w:jc w:val="both"/>
              <w:rPr>
                <w:rFonts w:ascii="Times New Roman" w:eastAsia="Times New Roman" w:hAnsi="Times New Roman" w:cs="Times New Roman"/>
                <w:color w:val="000000"/>
                <w:sz w:val="24"/>
                <w:szCs w:val="24"/>
                <w:lang w:val="en-US"/>
              </w:rPr>
            </w:pPr>
            <w:r w:rsidRPr="002C2C30">
              <w:rPr>
                <w:rFonts w:ascii="Times New Roman" w:eastAsia="Times New Roman" w:hAnsi="Times New Roman" w:cs="Times New Roman"/>
                <w:color w:val="000000"/>
                <w:sz w:val="24"/>
                <w:szCs w:val="24"/>
                <w:lang w:val="en-US"/>
              </w:rPr>
              <w:t xml:space="preserve">The JIC provides its users with 3 options for accessing its own electronic information resources: from the "Electronic Catalog" terminals in the catalog hall and divisions of the JIC; through the information network of the university for faculties and departments; remotely on the website of the library </w:t>
            </w:r>
            <w:hyperlink r:id="rId14" w:history="1">
              <w:r w:rsidRPr="002C2C30">
                <w:rPr>
                  <w:rStyle w:val="a8"/>
                  <w:rFonts w:ascii="Times New Roman" w:eastAsia="Times New Roman" w:hAnsi="Times New Roman" w:cs="Times New Roman"/>
                  <w:sz w:val="24"/>
                  <w:szCs w:val="24"/>
                  <w:lang w:val="en-US"/>
                </w:rPr>
                <w:t xml:space="preserve">http://lib.ukgu.kz/ </w:t>
              </w:r>
            </w:hyperlink>
            <w:r w:rsidRPr="002C2C30">
              <w:rPr>
                <w:rFonts w:ascii="Times New Roman" w:eastAsia="Times New Roman" w:hAnsi="Times New Roman" w:cs="Times New Roman"/>
                <w:color w:val="000000"/>
                <w:sz w:val="24"/>
                <w:szCs w:val="24"/>
                <w:lang w:val="en-US"/>
              </w:rPr>
              <w:t>.</w:t>
            </w:r>
          </w:p>
          <w:p w:rsidR="003B7B8C" w:rsidRPr="003B7B8C" w:rsidRDefault="003B7B8C" w:rsidP="003B7B8C">
            <w:pPr>
              <w:ind w:firstLine="567"/>
              <w:jc w:val="both"/>
              <w:rPr>
                <w:rFonts w:ascii="Times New Roman" w:eastAsia="Times New Roman" w:hAnsi="Times New Roman" w:cs="Times New Roman"/>
                <w:color w:val="000000"/>
                <w:sz w:val="24"/>
                <w:szCs w:val="24"/>
                <w:lang w:val="kk-KZ"/>
              </w:rPr>
            </w:pPr>
            <w:r w:rsidRPr="003B7B8C">
              <w:rPr>
                <w:rFonts w:ascii="Times New Roman" w:eastAsia="Times New Roman" w:hAnsi="Times New Roman" w:cs="Times New Roman"/>
                <w:color w:val="000000"/>
                <w:sz w:val="24"/>
                <w:szCs w:val="24"/>
                <w:lang w:val="kk-KZ"/>
              </w:rPr>
              <w:t>Open access to international and republican resources: "SpringerLink", "Polpred", "Web of Science", "EBSCO", "Epigraph", to electronic versions of scientific journals in the public domain, "Zan", "RMEB", "Adebiet" , Digital library "Aknurpress", "Smart-kіtаr", "Kitаr.кz", etc.</w:t>
            </w:r>
          </w:p>
          <w:p w:rsidR="00011908" w:rsidRPr="002C2C30" w:rsidRDefault="003B7B8C" w:rsidP="003B7B8C">
            <w:pPr>
              <w:ind w:firstLine="709"/>
              <w:jc w:val="both"/>
              <w:rPr>
                <w:rFonts w:ascii="Times New Roman" w:hAnsi="Times New Roman" w:cs="Times New Roman"/>
                <w:b/>
                <w:iCs/>
                <w:sz w:val="24"/>
                <w:szCs w:val="24"/>
                <w:lang w:val="en-US" w:eastAsia="zh-CN"/>
              </w:rPr>
            </w:pPr>
            <w:r w:rsidRPr="002C2C30">
              <w:rPr>
                <w:rFonts w:ascii="Times New Roman" w:eastAsia="Times New Roman" w:hAnsi="Times New Roman" w:cs="Times New Roman"/>
                <w:color w:val="000000"/>
                <w:sz w:val="24"/>
                <w:szCs w:val="24"/>
                <w:lang w:val="en-US"/>
              </w:rPr>
              <w:t xml:space="preserve">For people with </w:t>
            </w:r>
            <w:r w:rsidRPr="002C2C30">
              <w:rPr>
                <w:rFonts w:ascii="Times New Roman" w:eastAsia="Times New Roman" w:hAnsi="Times New Roman" w:cs="Times New Roman"/>
                <w:bCs/>
                <w:i/>
                <w:iCs/>
                <w:color w:val="000000"/>
                <w:sz w:val="24"/>
                <w:szCs w:val="24"/>
                <w:lang w:val="en-US"/>
              </w:rPr>
              <w:t xml:space="preserve">special needs </w:t>
            </w:r>
            <w:r w:rsidRPr="002C2C30">
              <w:rPr>
                <w:rFonts w:ascii="Times New Roman" w:eastAsia="Times New Roman" w:hAnsi="Times New Roman" w:cs="Times New Roman"/>
                <w:color w:val="000000"/>
                <w:sz w:val="24"/>
                <w:szCs w:val="24"/>
                <w:lang w:val="en-US"/>
              </w:rPr>
              <w:t>and disabilities, the library website has been adapted to the work of visually impaired users</w:t>
            </w:r>
          </w:p>
        </w:tc>
      </w:tr>
      <w:tr w:rsidR="00011908" w:rsidRPr="004E3B77" w:rsidTr="008815E9">
        <w:tc>
          <w:tcPr>
            <w:tcW w:w="2098" w:type="dxa"/>
          </w:tcPr>
          <w:p w:rsidR="00011908" w:rsidRDefault="00011908" w:rsidP="00011908">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Material and technical base</w:t>
            </w:r>
          </w:p>
        </w:tc>
        <w:tc>
          <w:tcPr>
            <w:tcW w:w="7654" w:type="dxa"/>
          </w:tcPr>
          <w:p w:rsidR="00516E66" w:rsidRPr="00516E66" w:rsidRDefault="003B71E2" w:rsidP="00516E66">
            <w:pPr>
              <w:ind w:right="-1"/>
              <w:jc w:val="both"/>
              <w:rPr>
                <w:rFonts w:ascii="Times New Roman" w:hAnsi="Times New Roman" w:cs="Times New Roman"/>
                <w:iCs/>
                <w:sz w:val="24"/>
                <w:szCs w:val="24"/>
                <w:lang w:val="kk-KZ" w:eastAsia="zh-CN"/>
              </w:rPr>
            </w:pPr>
            <w:r>
              <w:rPr>
                <w:rFonts w:ascii="Times New Roman" w:hAnsi="Times New Roman" w:cs="Times New Roman"/>
                <w:iCs/>
                <w:sz w:val="24"/>
                <w:szCs w:val="24"/>
                <w:lang w:val="en-US" w:eastAsia="zh-CN"/>
              </w:rPr>
              <w:t xml:space="preserve">       </w:t>
            </w:r>
            <w:r w:rsidR="00516E66" w:rsidRPr="00516E66">
              <w:rPr>
                <w:rFonts w:ascii="Times New Roman" w:hAnsi="Times New Roman" w:cs="Times New Roman"/>
                <w:iCs/>
                <w:sz w:val="24"/>
                <w:szCs w:val="24"/>
                <w:lang w:val="kk-KZ" w:eastAsia="zh-CN"/>
              </w:rPr>
              <w:t>For the preparation of undergraduates in this direction, there is an appropriate material and technical base of the specialty, that is, classrooms, laboratories, a computer class that meets the requirements of the SES. The Department of Physics includes 6 classrooms: mechanics and molecular physics, electromagnetism, the TSE Laboratory and astronomy, optics, atomic and nuclear physics (an interactive whiteboard is installed here) and a computer class.</w:t>
            </w:r>
          </w:p>
          <w:p w:rsidR="00011908" w:rsidRDefault="003B71E2" w:rsidP="00516E66">
            <w:pPr>
              <w:ind w:right="-1"/>
              <w:jc w:val="both"/>
              <w:rPr>
                <w:rFonts w:ascii="Times New Roman" w:hAnsi="Times New Roman" w:cs="Times New Roman"/>
                <w:b/>
                <w:iCs/>
                <w:sz w:val="24"/>
                <w:szCs w:val="24"/>
                <w:lang w:val="kk-KZ" w:eastAsia="zh-CN"/>
              </w:rPr>
            </w:pPr>
            <w:r>
              <w:rPr>
                <w:rFonts w:ascii="Times New Roman" w:hAnsi="Times New Roman" w:cs="Times New Roman"/>
                <w:iCs/>
                <w:sz w:val="24"/>
                <w:szCs w:val="24"/>
                <w:lang w:val="en-US" w:eastAsia="zh-CN"/>
              </w:rPr>
              <w:t xml:space="preserve">      </w:t>
            </w:r>
            <w:r w:rsidR="00516E66" w:rsidRPr="00516E66">
              <w:rPr>
                <w:rFonts w:ascii="Times New Roman" w:hAnsi="Times New Roman" w:cs="Times New Roman"/>
                <w:iCs/>
                <w:sz w:val="24"/>
                <w:szCs w:val="24"/>
                <w:lang w:val="kk-KZ" w:eastAsia="zh-CN"/>
              </w:rPr>
              <w:t>There is a specialized scientific and technical experimental base in the laboratories of the ce</w:t>
            </w:r>
            <w:r w:rsidR="002A4B3D">
              <w:rPr>
                <w:rFonts w:ascii="Times New Roman" w:hAnsi="Times New Roman" w:cs="Times New Roman"/>
                <w:iCs/>
                <w:sz w:val="24"/>
                <w:szCs w:val="24"/>
                <w:lang w:val="kk-KZ" w:eastAsia="zh-CN"/>
              </w:rPr>
              <w:t xml:space="preserve">nter "SAPA" and "IRLIP", where </w:t>
            </w:r>
            <w:r w:rsidR="002A4B3D">
              <w:rPr>
                <w:rFonts w:ascii="Times New Roman" w:hAnsi="Times New Roman" w:cs="Times New Roman"/>
                <w:iCs/>
                <w:sz w:val="24"/>
                <w:szCs w:val="24"/>
                <w:lang w:val="en-US" w:eastAsia="zh-CN"/>
              </w:rPr>
              <w:t>E</w:t>
            </w:r>
            <w:r w:rsidR="00516E66" w:rsidRPr="00516E66">
              <w:rPr>
                <w:rFonts w:ascii="Times New Roman" w:hAnsi="Times New Roman" w:cs="Times New Roman"/>
                <w:iCs/>
                <w:sz w:val="24"/>
                <w:szCs w:val="24"/>
                <w:lang w:val="kk-KZ" w:eastAsia="zh-CN"/>
              </w:rPr>
              <w:t>P 7M01522 - "Physics and Computer Science with the basics of STEM education" meets sanitary and technical standards and provides all types of practical, disciplinary training, research work of undergraduates provided for in the working curriculum of the specialty.</w:t>
            </w:r>
          </w:p>
        </w:tc>
      </w:tr>
    </w:tbl>
    <w:p w:rsidR="009A3139" w:rsidRPr="002C2C30" w:rsidRDefault="009A3139" w:rsidP="00011908">
      <w:pPr>
        <w:spacing w:line="300" w:lineRule="auto"/>
        <w:ind w:firstLine="567"/>
        <w:jc w:val="center"/>
        <w:rPr>
          <w:rFonts w:ascii="Times New Roman" w:hAnsi="Times New Roman" w:cs="Times New Roman"/>
          <w:b/>
          <w:sz w:val="28"/>
          <w:szCs w:val="28"/>
          <w:lang w:val="en-US" w:eastAsia="ko-KR"/>
        </w:rPr>
      </w:pPr>
    </w:p>
    <w:p w:rsidR="009A3139" w:rsidRPr="003B7B8C" w:rsidRDefault="009A3139" w:rsidP="00011908">
      <w:pPr>
        <w:spacing w:line="300" w:lineRule="auto"/>
        <w:ind w:firstLine="567"/>
        <w:jc w:val="center"/>
        <w:rPr>
          <w:rFonts w:ascii="Times New Roman" w:hAnsi="Times New Roman" w:cs="Times New Roman"/>
          <w:b/>
          <w:sz w:val="28"/>
          <w:szCs w:val="28"/>
          <w:lang w:val="en-US" w:eastAsia="ko-KR"/>
        </w:rPr>
      </w:pPr>
    </w:p>
    <w:p w:rsidR="009A3139" w:rsidRPr="00F02956" w:rsidRDefault="009A3139" w:rsidP="00011908">
      <w:pPr>
        <w:spacing w:line="300" w:lineRule="auto"/>
        <w:ind w:firstLine="567"/>
        <w:jc w:val="center"/>
        <w:rPr>
          <w:rFonts w:ascii="Times New Roman" w:hAnsi="Times New Roman" w:cs="Times New Roman"/>
          <w:b/>
          <w:sz w:val="28"/>
          <w:szCs w:val="28"/>
          <w:lang w:val="en-US" w:eastAsia="ko-KR"/>
        </w:rPr>
      </w:pPr>
    </w:p>
    <w:p w:rsidR="002A4B3D" w:rsidRPr="002C2C30" w:rsidRDefault="002A4B3D" w:rsidP="00011908">
      <w:pPr>
        <w:spacing w:line="300" w:lineRule="auto"/>
        <w:ind w:firstLine="567"/>
        <w:jc w:val="center"/>
        <w:rPr>
          <w:rFonts w:ascii="Times New Roman" w:hAnsi="Times New Roman" w:cs="Times New Roman"/>
          <w:b/>
          <w:sz w:val="28"/>
          <w:szCs w:val="28"/>
          <w:lang w:val="en-US" w:eastAsia="ko-KR"/>
        </w:rPr>
      </w:pPr>
    </w:p>
    <w:p w:rsidR="002A4B3D" w:rsidRPr="002C2C30" w:rsidRDefault="002A4B3D" w:rsidP="00011908">
      <w:pPr>
        <w:spacing w:line="300" w:lineRule="auto"/>
        <w:ind w:firstLine="567"/>
        <w:jc w:val="center"/>
        <w:rPr>
          <w:rFonts w:ascii="Times New Roman" w:hAnsi="Times New Roman" w:cs="Times New Roman"/>
          <w:b/>
          <w:sz w:val="28"/>
          <w:szCs w:val="28"/>
          <w:lang w:val="en-US" w:eastAsia="ko-KR"/>
        </w:rPr>
      </w:pPr>
    </w:p>
    <w:p w:rsidR="00011908" w:rsidRPr="002C2C30" w:rsidRDefault="00011908" w:rsidP="00011908">
      <w:pPr>
        <w:spacing w:line="300" w:lineRule="auto"/>
        <w:ind w:firstLine="567"/>
        <w:jc w:val="center"/>
        <w:rPr>
          <w:rFonts w:ascii="Times New Roman" w:hAnsi="Times New Roman" w:cs="Times New Roman"/>
          <w:b/>
          <w:sz w:val="28"/>
          <w:szCs w:val="28"/>
          <w:lang w:val="en-US" w:eastAsia="ko-KR"/>
        </w:rPr>
      </w:pPr>
      <w:r w:rsidRPr="002C2C30">
        <w:rPr>
          <w:rFonts w:ascii="Times New Roman" w:hAnsi="Times New Roman" w:cs="Times New Roman"/>
          <w:b/>
          <w:sz w:val="28"/>
          <w:szCs w:val="28"/>
          <w:lang w:val="en-US" w:eastAsia="ko-KR"/>
        </w:rPr>
        <w:lastRenderedPageBreak/>
        <w:t>APPROVAL SHEET</w:t>
      </w:r>
    </w:p>
    <w:p w:rsidR="00011908" w:rsidRPr="002C2C30" w:rsidRDefault="00011908" w:rsidP="00011908">
      <w:pPr>
        <w:spacing w:line="300" w:lineRule="auto"/>
        <w:ind w:firstLine="567"/>
        <w:jc w:val="center"/>
        <w:rPr>
          <w:rFonts w:ascii="Times New Roman" w:hAnsi="Times New Roman" w:cs="Times New Roman"/>
          <w:sz w:val="28"/>
          <w:szCs w:val="28"/>
          <w:lang w:val="en-US" w:eastAsia="ko-KR"/>
        </w:rPr>
      </w:pPr>
      <w:r w:rsidRPr="002C2C30">
        <w:rPr>
          <w:rFonts w:ascii="Times New Roman" w:hAnsi="Times New Roman" w:cs="Times New Roman"/>
          <w:sz w:val="28"/>
          <w:szCs w:val="28"/>
          <w:lang w:val="en-US" w:eastAsia="ko-KR"/>
        </w:rPr>
        <w:t xml:space="preserve">according to the Educational program  </w:t>
      </w:r>
      <w:r w:rsidR="00251981" w:rsidRPr="00251981">
        <w:rPr>
          <w:rFonts w:ascii="Times New Roman" w:hAnsi="Times New Roman" w:cs="Times New Roman"/>
          <w:sz w:val="28"/>
          <w:szCs w:val="28"/>
          <w:lang w:val="kk-KZ"/>
        </w:rPr>
        <w:t>7M01522-</w:t>
      </w:r>
      <w:r w:rsidR="00F02956" w:rsidRPr="002C2C30">
        <w:rPr>
          <w:rFonts w:ascii="Times New Roman" w:hAnsi="Times New Roman" w:cs="Times New Roman"/>
          <w:sz w:val="28"/>
          <w:szCs w:val="28"/>
          <w:lang w:val="en-US" w:eastAsia="ko-KR"/>
        </w:rPr>
        <w:t>"</w:t>
      </w:r>
      <w:r w:rsidR="00251981" w:rsidRPr="00251981">
        <w:rPr>
          <w:rFonts w:ascii="Times New Roman" w:hAnsi="Times New Roman" w:cs="Times New Roman"/>
          <w:sz w:val="28"/>
          <w:szCs w:val="28"/>
          <w:lang w:val="kk-KZ"/>
        </w:rPr>
        <w:t>Physics and computer science</w:t>
      </w:r>
      <w:r w:rsidR="00F02956" w:rsidRPr="002C2C30">
        <w:rPr>
          <w:rFonts w:ascii="Times New Roman" w:hAnsi="Times New Roman" w:cs="Times New Roman"/>
          <w:sz w:val="28"/>
          <w:szCs w:val="28"/>
          <w:lang w:val="en-US" w:eastAsia="ko-KR"/>
        </w:rPr>
        <w:t>"</w:t>
      </w:r>
      <w:r w:rsidR="00251981" w:rsidRPr="00251981">
        <w:rPr>
          <w:rFonts w:ascii="Times New Roman" w:hAnsi="Times New Roman" w:cs="Times New Roman"/>
          <w:sz w:val="28"/>
          <w:szCs w:val="28"/>
          <w:lang w:val="kk-KZ"/>
        </w:rPr>
        <w:t xml:space="preserve"> with the basics of </w:t>
      </w:r>
      <w:r w:rsidR="00251981" w:rsidRPr="00251981">
        <w:rPr>
          <w:rFonts w:ascii="Times New Roman" w:hAnsi="Times New Roman" w:cs="Times New Roman"/>
          <w:sz w:val="28"/>
          <w:szCs w:val="28"/>
          <w:lang w:val="en-US"/>
        </w:rPr>
        <w:t xml:space="preserve">STEM </w:t>
      </w:r>
      <w:r w:rsidR="00F02956">
        <w:rPr>
          <w:rFonts w:ascii="Times New Roman" w:hAnsi="Times New Roman" w:cs="Times New Roman"/>
          <w:sz w:val="28"/>
          <w:szCs w:val="28"/>
          <w:lang w:val="kk-KZ"/>
        </w:rPr>
        <w:t>education</w:t>
      </w:r>
    </w:p>
    <w:p w:rsidR="00011908" w:rsidRPr="002C2C30" w:rsidRDefault="00011908" w:rsidP="00011908">
      <w:pPr>
        <w:spacing w:line="300" w:lineRule="auto"/>
        <w:ind w:firstLine="567"/>
        <w:jc w:val="center"/>
        <w:rPr>
          <w:rFonts w:ascii="Times New Roman" w:hAnsi="Times New Roman" w:cs="Times New Roman"/>
          <w:sz w:val="28"/>
          <w:szCs w:val="28"/>
          <w:lang w:val="en-US" w:eastAsia="ko-KR"/>
        </w:rPr>
      </w:pPr>
    </w:p>
    <w:p w:rsidR="00011908" w:rsidRPr="002C2C30" w:rsidRDefault="00011908" w:rsidP="00011908">
      <w:pPr>
        <w:spacing w:line="300" w:lineRule="auto"/>
        <w:ind w:firstLine="567"/>
        <w:jc w:val="center"/>
        <w:rPr>
          <w:rFonts w:ascii="Times New Roman" w:hAnsi="Times New Roman" w:cs="Times New Roman"/>
          <w:sz w:val="28"/>
          <w:szCs w:val="28"/>
          <w:lang w:val="en-US" w:eastAsia="ko-KR"/>
        </w:rPr>
      </w:pPr>
    </w:p>
    <w:p w:rsidR="00875A42" w:rsidRPr="00875A42" w:rsidRDefault="00875A42" w:rsidP="00875A42">
      <w:pPr>
        <w:spacing w:after="0" w:line="240" w:lineRule="auto"/>
        <w:ind w:firstLine="567"/>
        <w:rPr>
          <w:rFonts w:ascii="Times New Roman" w:eastAsia="Calibri" w:hAnsi="Times New Roman" w:cs="Times New Roman"/>
          <w:sz w:val="28"/>
          <w:szCs w:val="24"/>
          <w:lang w:val="kk-KZ" w:eastAsia="ko-KR"/>
        </w:rPr>
      </w:pPr>
      <w:r w:rsidRPr="002C2C30">
        <w:rPr>
          <w:rFonts w:ascii="Times New Roman" w:eastAsia="Calibri" w:hAnsi="Times New Roman" w:cs="Times New Roman"/>
          <w:sz w:val="28"/>
          <w:szCs w:val="24"/>
          <w:lang w:val="en-US" w:eastAsia="ko-KR"/>
        </w:rPr>
        <w:t xml:space="preserve">Director of the IPVO </w:t>
      </w:r>
      <w:r w:rsidRPr="00875A42">
        <w:rPr>
          <w:rFonts w:ascii="Times New Roman" w:eastAsia="Calibri" w:hAnsi="Times New Roman" w:cs="Times New Roman"/>
          <w:sz w:val="28"/>
          <w:szCs w:val="24"/>
          <w:lang w:val="kk-KZ" w:eastAsia="ko-KR"/>
        </w:rPr>
        <w:tab/>
      </w:r>
      <w:r w:rsidRPr="002C2C30">
        <w:rPr>
          <w:rFonts w:ascii="Times New Roman" w:eastAsia="Calibri" w:hAnsi="Times New Roman" w:cs="Times New Roman"/>
          <w:sz w:val="28"/>
          <w:szCs w:val="24"/>
          <w:lang w:val="en-US" w:eastAsia="ko-KR"/>
        </w:rPr>
        <w:t>__________</w:t>
      </w:r>
      <w:r w:rsidR="00F02956" w:rsidRPr="002C2C30">
        <w:rPr>
          <w:rFonts w:ascii="Times New Roman" w:eastAsia="Calibri" w:hAnsi="Times New Roman" w:cs="Times New Roman"/>
          <w:sz w:val="28"/>
          <w:szCs w:val="24"/>
          <w:lang w:val="en-US" w:eastAsia="ko-KR"/>
        </w:rPr>
        <w:t>___</w:t>
      </w:r>
      <w:r w:rsidRPr="002C2C30">
        <w:rPr>
          <w:rFonts w:ascii="Times New Roman" w:eastAsia="Calibri" w:hAnsi="Times New Roman" w:cs="Times New Roman"/>
          <w:sz w:val="28"/>
          <w:szCs w:val="24"/>
          <w:lang w:val="en-US" w:eastAsia="ko-KR"/>
        </w:rPr>
        <w:t xml:space="preserve">____ </w:t>
      </w:r>
      <w:r w:rsidRPr="00875A42">
        <w:rPr>
          <w:rFonts w:ascii="Times New Roman" w:eastAsia="Calibri" w:hAnsi="Times New Roman" w:cs="Times New Roman"/>
          <w:sz w:val="28"/>
          <w:szCs w:val="24"/>
          <w:lang w:val="kk-KZ" w:eastAsia="ko-KR"/>
        </w:rPr>
        <w:t>Konarbayeva Z.K.</w:t>
      </w:r>
    </w:p>
    <w:p w:rsidR="00011908" w:rsidRPr="002C2C30" w:rsidRDefault="00011908" w:rsidP="00011908">
      <w:pPr>
        <w:spacing w:line="300" w:lineRule="auto"/>
        <w:ind w:firstLine="567"/>
        <w:rPr>
          <w:rFonts w:ascii="Times New Roman" w:hAnsi="Times New Roman" w:cs="Times New Roman"/>
          <w:sz w:val="28"/>
          <w:szCs w:val="28"/>
          <w:lang w:val="en-US" w:eastAsia="ko-KR"/>
        </w:rPr>
      </w:pPr>
    </w:p>
    <w:p w:rsidR="003E0FE3" w:rsidRPr="002C2C30" w:rsidRDefault="00011908" w:rsidP="00011908">
      <w:pPr>
        <w:spacing w:line="300" w:lineRule="auto"/>
        <w:ind w:firstLine="567"/>
        <w:rPr>
          <w:rFonts w:ascii="Times New Roman" w:hAnsi="Times New Roman" w:cs="Times New Roman"/>
          <w:bCs/>
          <w:sz w:val="28"/>
          <w:szCs w:val="24"/>
          <w:shd w:val="clear" w:color="auto" w:fill="FFFFFF"/>
          <w:lang w:val="en-US"/>
        </w:rPr>
      </w:pPr>
      <w:r w:rsidRPr="002C2C30">
        <w:rPr>
          <w:rFonts w:ascii="Times New Roman" w:hAnsi="Times New Roman" w:cs="Times New Roman"/>
          <w:sz w:val="28"/>
          <w:szCs w:val="28"/>
          <w:lang w:val="en-US" w:eastAsia="ko-KR"/>
        </w:rPr>
        <w:t>Director of DAN</w:t>
      </w:r>
      <w:r w:rsidR="00DC57D9" w:rsidRPr="002C2C30">
        <w:rPr>
          <w:rFonts w:ascii="Times New Roman" w:hAnsi="Times New Roman" w:cs="Times New Roman"/>
          <w:sz w:val="28"/>
          <w:szCs w:val="24"/>
          <w:lang w:val="en-US" w:eastAsia="ko-KR"/>
        </w:rPr>
        <w:t>______</w:t>
      </w:r>
      <w:r w:rsidR="00F02956" w:rsidRPr="002C2C30">
        <w:rPr>
          <w:rFonts w:ascii="Times New Roman" w:hAnsi="Times New Roman" w:cs="Times New Roman"/>
          <w:sz w:val="28"/>
          <w:szCs w:val="24"/>
          <w:lang w:val="en-US" w:eastAsia="ko-KR"/>
        </w:rPr>
        <w:t>_______</w:t>
      </w:r>
      <w:r w:rsidR="00DC57D9" w:rsidRPr="002C2C30">
        <w:rPr>
          <w:rFonts w:ascii="Times New Roman" w:hAnsi="Times New Roman" w:cs="Times New Roman"/>
          <w:sz w:val="28"/>
          <w:szCs w:val="24"/>
          <w:lang w:val="en-US" w:eastAsia="ko-KR"/>
        </w:rPr>
        <w:t xml:space="preserve">_______ </w:t>
      </w:r>
      <w:r w:rsidR="00251981" w:rsidRPr="002C2C30">
        <w:rPr>
          <w:rFonts w:ascii="Times New Roman" w:hAnsi="Times New Roman" w:cs="Times New Roman"/>
          <w:bCs/>
          <w:sz w:val="28"/>
          <w:szCs w:val="24"/>
          <w:shd w:val="clear" w:color="auto" w:fill="FFFFFF"/>
          <w:lang w:val="en-US"/>
        </w:rPr>
        <w:t xml:space="preserve">Nazarbek U </w:t>
      </w:r>
      <w:r w:rsidR="00251981" w:rsidRPr="00DC57D9">
        <w:rPr>
          <w:rFonts w:ascii="Times New Roman" w:hAnsi="Times New Roman" w:cs="Times New Roman"/>
          <w:bCs/>
          <w:sz w:val="28"/>
          <w:szCs w:val="24"/>
          <w:shd w:val="clear" w:color="auto" w:fill="FFFFFF"/>
          <w:lang w:val="kk-KZ"/>
        </w:rPr>
        <w:t xml:space="preserve">. </w:t>
      </w:r>
      <w:r w:rsidR="00251981" w:rsidRPr="002C2C30">
        <w:rPr>
          <w:rFonts w:ascii="Times New Roman" w:hAnsi="Times New Roman" w:cs="Times New Roman"/>
          <w:bCs/>
          <w:sz w:val="28"/>
          <w:szCs w:val="24"/>
          <w:shd w:val="clear" w:color="auto" w:fill="FFFFFF"/>
          <w:lang w:val="en-US"/>
        </w:rPr>
        <w:t>B</w:t>
      </w:r>
    </w:p>
    <w:p w:rsidR="003E0FE3" w:rsidRPr="002C2C30" w:rsidRDefault="003E0FE3" w:rsidP="00011908">
      <w:pPr>
        <w:spacing w:line="300" w:lineRule="auto"/>
        <w:ind w:firstLine="567"/>
        <w:rPr>
          <w:rFonts w:ascii="Times New Roman" w:hAnsi="Times New Roman" w:cs="Times New Roman"/>
          <w:sz w:val="28"/>
          <w:szCs w:val="28"/>
          <w:lang w:val="en-US" w:eastAsia="ko-KR"/>
        </w:rPr>
      </w:pPr>
    </w:p>
    <w:p w:rsidR="00011908" w:rsidRPr="002C2C30" w:rsidRDefault="003E0FE3" w:rsidP="00011908">
      <w:pPr>
        <w:spacing w:line="300" w:lineRule="auto"/>
        <w:ind w:firstLine="567"/>
        <w:rPr>
          <w:rFonts w:ascii="Times New Roman" w:hAnsi="Times New Roman" w:cs="Times New Roman"/>
          <w:sz w:val="28"/>
          <w:szCs w:val="28"/>
          <w:lang w:val="en-US" w:eastAsia="ko-KR"/>
        </w:rPr>
      </w:pPr>
      <w:r w:rsidRPr="002C2C30">
        <w:rPr>
          <w:rFonts w:ascii="Times New Roman" w:hAnsi="Times New Roman" w:cs="Times New Roman"/>
          <w:sz w:val="28"/>
          <w:szCs w:val="28"/>
          <w:lang w:val="en-US" w:eastAsia="ko-KR"/>
        </w:rPr>
        <w:t xml:space="preserve">Director of the </w:t>
      </w:r>
      <w:r w:rsidRPr="002C2C30">
        <w:rPr>
          <w:rFonts w:ascii="Times New Roman" w:hAnsi="Times New Roman" w:cs="Times New Roman"/>
          <w:sz w:val="28"/>
          <w:szCs w:val="24"/>
          <w:lang w:val="en-US" w:eastAsia="ko-KR"/>
        </w:rPr>
        <w:t>DPiK _________</w:t>
      </w:r>
      <w:r w:rsidR="00F02956" w:rsidRPr="002C2C30">
        <w:rPr>
          <w:rFonts w:ascii="Times New Roman" w:hAnsi="Times New Roman" w:cs="Times New Roman"/>
          <w:sz w:val="28"/>
          <w:szCs w:val="24"/>
          <w:lang w:val="en-US" w:eastAsia="ko-KR"/>
        </w:rPr>
        <w:t>_______</w:t>
      </w:r>
      <w:r w:rsidRPr="002C2C30">
        <w:rPr>
          <w:rFonts w:ascii="Times New Roman" w:hAnsi="Times New Roman" w:cs="Times New Roman"/>
          <w:sz w:val="28"/>
          <w:szCs w:val="24"/>
          <w:lang w:val="en-US" w:eastAsia="ko-KR"/>
        </w:rPr>
        <w:t>____Bazhirov T.S.</w:t>
      </w:r>
    </w:p>
    <w:p w:rsidR="001962A0" w:rsidRPr="002C2C30" w:rsidRDefault="001962A0" w:rsidP="00251981">
      <w:pPr>
        <w:ind w:firstLine="567"/>
        <w:rPr>
          <w:rFonts w:ascii="Times New Roman" w:hAnsi="Times New Roman" w:cs="Times New Roman"/>
          <w:sz w:val="28"/>
          <w:szCs w:val="24"/>
          <w:lang w:val="en-US" w:eastAsia="ko-KR"/>
        </w:rPr>
      </w:pPr>
    </w:p>
    <w:p w:rsidR="008530B8" w:rsidRPr="002C2C30" w:rsidRDefault="008530B8" w:rsidP="00251981">
      <w:pPr>
        <w:ind w:firstLine="567"/>
        <w:rPr>
          <w:rFonts w:ascii="Times New Roman" w:hAnsi="Times New Roman" w:cs="Times New Roman"/>
          <w:sz w:val="28"/>
          <w:szCs w:val="24"/>
          <w:lang w:val="en-US" w:eastAsia="ko-KR"/>
        </w:rPr>
      </w:pPr>
    </w:p>
    <w:p w:rsidR="00251981" w:rsidRPr="002C2C30" w:rsidRDefault="00251981" w:rsidP="00251981">
      <w:pPr>
        <w:ind w:firstLine="567"/>
        <w:rPr>
          <w:rFonts w:ascii="Times New Roman" w:hAnsi="Times New Roman" w:cs="Times New Roman"/>
          <w:sz w:val="28"/>
          <w:szCs w:val="24"/>
          <w:lang w:val="en-US" w:eastAsia="ko-KR"/>
        </w:rPr>
      </w:pPr>
    </w:p>
    <w:sectPr w:rsidR="00251981" w:rsidRPr="002C2C30"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53" w:rsidRDefault="00253853" w:rsidP="003F36B9">
      <w:pPr>
        <w:spacing w:after="0" w:line="240" w:lineRule="auto"/>
      </w:pPr>
      <w:r>
        <w:separator/>
      </w:r>
    </w:p>
  </w:endnote>
  <w:endnote w:type="continuationSeparator" w:id="0">
    <w:p w:rsidR="00253853" w:rsidRDefault="00253853" w:rsidP="003F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53" w:rsidRDefault="00253853" w:rsidP="003F36B9">
      <w:pPr>
        <w:spacing w:after="0" w:line="240" w:lineRule="auto"/>
      </w:pPr>
      <w:r>
        <w:separator/>
      </w:r>
    </w:p>
  </w:footnote>
  <w:footnote w:type="continuationSeparator" w:id="0">
    <w:p w:rsidR="00253853" w:rsidRDefault="00253853" w:rsidP="003F3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435"/>
    <w:multiLevelType w:val="hybridMultilevel"/>
    <w:tmpl w:val="5B1C964C"/>
    <w:lvl w:ilvl="0" w:tplc="139EF6CA">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
    <w:nsid w:val="06004BE8"/>
    <w:multiLevelType w:val="hybridMultilevel"/>
    <w:tmpl w:val="27F8B6B0"/>
    <w:lvl w:ilvl="0" w:tplc="B15EFB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D574D1F"/>
    <w:multiLevelType w:val="hybridMultilevel"/>
    <w:tmpl w:val="D8861396"/>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3">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2163119"/>
    <w:multiLevelType w:val="hybridMultilevel"/>
    <w:tmpl w:val="ADFAB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9">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1">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7">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150B55"/>
    <w:multiLevelType w:val="hybridMultilevel"/>
    <w:tmpl w:val="DAACA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7">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2E471BB"/>
    <w:multiLevelType w:val="hybridMultilevel"/>
    <w:tmpl w:val="AA34FE60"/>
    <w:lvl w:ilvl="0" w:tplc="48FA24A2">
      <w:start w:val="1"/>
      <w:numFmt w:val="bullet"/>
      <w:lvlText w:val="•"/>
      <w:lvlJc w:val="left"/>
      <w:pPr>
        <w:ind w:left="360" w:hanging="360"/>
      </w:pPr>
      <w:rPr>
        <w:rFonts w:ascii="Arial" w:hAnsi="Aria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7A125FDC"/>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6"/>
  </w:num>
  <w:num w:numId="3">
    <w:abstractNumId w:val="12"/>
  </w:num>
  <w:num w:numId="4">
    <w:abstractNumId w:val="2"/>
  </w:num>
  <w:num w:numId="5">
    <w:abstractNumId w:val="22"/>
  </w:num>
  <w:num w:numId="6">
    <w:abstractNumId w:val="47"/>
  </w:num>
  <w:num w:numId="7">
    <w:abstractNumId w:val="30"/>
  </w:num>
  <w:num w:numId="8">
    <w:abstractNumId w:val="1"/>
  </w:num>
  <w:num w:numId="9">
    <w:abstractNumId w:val="41"/>
  </w:num>
  <w:num w:numId="10">
    <w:abstractNumId w:val="42"/>
  </w:num>
  <w:num w:numId="11">
    <w:abstractNumId w:val="5"/>
  </w:num>
  <w:num w:numId="12">
    <w:abstractNumId w:val="27"/>
  </w:num>
  <w:num w:numId="13">
    <w:abstractNumId w:val="32"/>
  </w:num>
  <w:num w:numId="14">
    <w:abstractNumId w:val="15"/>
  </w:num>
  <w:num w:numId="15">
    <w:abstractNumId w:val="13"/>
  </w:num>
  <w:num w:numId="16">
    <w:abstractNumId w:val="34"/>
  </w:num>
  <w:num w:numId="17">
    <w:abstractNumId w:val="6"/>
  </w:num>
  <w:num w:numId="18">
    <w:abstractNumId w:val="21"/>
  </w:num>
  <w:num w:numId="19">
    <w:abstractNumId w:val="39"/>
  </w:num>
  <w:num w:numId="20">
    <w:abstractNumId w:val="29"/>
  </w:num>
  <w:num w:numId="21">
    <w:abstractNumId w:val="8"/>
  </w:num>
  <w:num w:numId="22">
    <w:abstractNumId w:val="20"/>
  </w:num>
  <w:num w:numId="23">
    <w:abstractNumId w:val="44"/>
  </w:num>
  <w:num w:numId="24">
    <w:abstractNumId w:val="10"/>
  </w:num>
  <w:num w:numId="25">
    <w:abstractNumId w:val="11"/>
  </w:num>
  <w:num w:numId="26">
    <w:abstractNumId w:val="7"/>
  </w:num>
  <w:num w:numId="27">
    <w:abstractNumId w:val="36"/>
  </w:num>
  <w:num w:numId="28">
    <w:abstractNumId w:val="24"/>
  </w:num>
  <w:num w:numId="29">
    <w:abstractNumId w:val="4"/>
  </w:num>
  <w:num w:numId="30">
    <w:abstractNumId w:val="40"/>
  </w:num>
  <w:num w:numId="31">
    <w:abstractNumId w:val="18"/>
  </w:num>
  <w:num w:numId="32">
    <w:abstractNumId w:val="38"/>
  </w:num>
  <w:num w:numId="33">
    <w:abstractNumId w:val="26"/>
  </w:num>
  <w:num w:numId="34">
    <w:abstractNumId w:val="19"/>
  </w:num>
  <w:num w:numId="35">
    <w:abstractNumId w:val="35"/>
  </w:num>
  <w:num w:numId="36">
    <w:abstractNumId w:val="14"/>
  </w:num>
  <w:num w:numId="37">
    <w:abstractNumId w:val="43"/>
  </w:num>
  <w:num w:numId="38">
    <w:abstractNumId w:val="25"/>
  </w:num>
  <w:num w:numId="39">
    <w:abstractNumId w:val="33"/>
  </w:num>
  <w:num w:numId="40">
    <w:abstractNumId w:val="37"/>
  </w:num>
  <w:num w:numId="41">
    <w:abstractNumId w:val="17"/>
  </w:num>
  <w:num w:numId="42">
    <w:abstractNumId w:val="23"/>
  </w:num>
  <w:num w:numId="43">
    <w:abstractNumId w:val="16"/>
  </w:num>
  <w:num w:numId="44">
    <w:abstractNumId w:val="9"/>
  </w:num>
  <w:num w:numId="45">
    <w:abstractNumId w:val="3"/>
  </w:num>
  <w:num w:numId="46">
    <w:abstractNumId w:val="0"/>
  </w:num>
  <w:num w:numId="47">
    <w:abstractNumId w:val="28"/>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908"/>
    <w:rsid w:val="00011908"/>
    <w:rsid w:val="00024E43"/>
    <w:rsid w:val="0003534E"/>
    <w:rsid w:val="00054CB7"/>
    <w:rsid w:val="00071A27"/>
    <w:rsid w:val="00081E26"/>
    <w:rsid w:val="00085358"/>
    <w:rsid w:val="000876BB"/>
    <w:rsid w:val="000A6A4E"/>
    <w:rsid w:val="000E0ED7"/>
    <w:rsid w:val="0010459C"/>
    <w:rsid w:val="00104914"/>
    <w:rsid w:val="00121412"/>
    <w:rsid w:val="00143C22"/>
    <w:rsid w:val="00177363"/>
    <w:rsid w:val="001962A0"/>
    <w:rsid w:val="001D5DED"/>
    <w:rsid w:val="00201976"/>
    <w:rsid w:val="00215A36"/>
    <w:rsid w:val="00216FAC"/>
    <w:rsid w:val="00223E36"/>
    <w:rsid w:val="00230852"/>
    <w:rsid w:val="00231A43"/>
    <w:rsid w:val="00251981"/>
    <w:rsid w:val="00253853"/>
    <w:rsid w:val="00297693"/>
    <w:rsid w:val="002A488F"/>
    <w:rsid w:val="002A4B3D"/>
    <w:rsid w:val="002C2C30"/>
    <w:rsid w:val="002C7421"/>
    <w:rsid w:val="002D2251"/>
    <w:rsid w:val="002D3065"/>
    <w:rsid w:val="002F1B16"/>
    <w:rsid w:val="00305FA7"/>
    <w:rsid w:val="00306749"/>
    <w:rsid w:val="00320FE9"/>
    <w:rsid w:val="00330DC3"/>
    <w:rsid w:val="00350C35"/>
    <w:rsid w:val="00383F86"/>
    <w:rsid w:val="00390199"/>
    <w:rsid w:val="003B71E2"/>
    <w:rsid w:val="003B7B8C"/>
    <w:rsid w:val="003C1748"/>
    <w:rsid w:val="003E0FE3"/>
    <w:rsid w:val="003F36B9"/>
    <w:rsid w:val="00407754"/>
    <w:rsid w:val="00487F12"/>
    <w:rsid w:val="004B313C"/>
    <w:rsid w:val="004E3B77"/>
    <w:rsid w:val="004E4D9E"/>
    <w:rsid w:val="005010FB"/>
    <w:rsid w:val="00506257"/>
    <w:rsid w:val="00516E66"/>
    <w:rsid w:val="00542D4D"/>
    <w:rsid w:val="00573347"/>
    <w:rsid w:val="00595354"/>
    <w:rsid w:val="005D1C7D"/>
    <w:rsid w:val="00615B74"/>
    <w:rsid w:val="006254C3"/>
    <w:rsid w:val="006571C3"/>
    <w:rsid w:val="006669F3"/>
    <w:rsid w:val="006848A5"/>
    <w:rsid w:val="007F213E"/>
    <w:rsid w:val="008105A4"/>
    <w:rsid w:val="00811E1E"/>
    <w:rsid w:val="0082180A"/>
    <w:rsid w:val="00835F8B"/>
    <w:rsid w:val="0085002E"/>
    <w:rsid w:val="008530B8"/>
    <w:rsid w:val="0086536A"/>
    <w:rsid w:val="00875A42"/>
    <w:rsid w:val="008815E9"/>
    <w:rsid w:val="008A415A"/>
    <w:rsid w:val="008A74F3"/>
    <w:rsid w:val="009002F2"/>
    <w:rsid w:val="00903060"/>
    <w:rsid w:val="00904EB5"/>
    <w:rsid w:val="00921284"/>
    <w:rsid w:val="009360B3"/>
    <w:rsid w:val="009733C2"/>
    <w:rsid w:val="009A3139"/>
    <w:rsid w:val="009D6D55"/>
    <w:rsid w:val="009F777A"/>
    <w:rsid w:val="00A30D34"/>
    <w:rsid w:val="00A37138"/>
    <w:rsid w:val="00A4622C"/>
    <w:rsid w:val="00A63880"/>
    <w:rsid w:val="00A97362"/>
    <w:rsid w:val="00AA1961"/>
    <w:rsid w:val="00AC4EFA"/>
    <w:rsid w:val="00AF6D1D"/>
    <w:rsid w:val="00B46E67"/>
    <w:rsid w:val="00B5162C"/>
    <w:rsid w:val="00B61D6A"/>
    <w:rsid w:val="00B64F8B"/>
    <w:rsid w:val="00B82349"/>
    <w:rsid w:val="00B869EB"/>
    <w:rsid w:val="00BC487B"/>
    <w:rsid w:val="00BE6C1D"/>
    <w:rsid w:val="00CB52D2"/>
    <w:rsid w:val="00CB580A"/>
    <w:rsid w:val="00CE5CBF"/>
    <w:rsid w:val="00D10CD3"/>
    <w:rsid w:val="00D46DD4"/>
    <w:rsid w:val="00D51ADF"/>
    <w:rsid w:val="00D601CB"/>
    <w:rsid w:val="00D73990"/>
    <w:rsid w:val="00D91712"/>
    <w:rsid w:val="00DC57D9"/>
    <w:rsid w:val="00DE77F2"/>
    <w:rsid w:val="00E41298"/>
    <w:rsid w:val="00E46A41"/>
    <w:rsid w:val="00E53C6D"/>
    <w:rsid w:val="00E72AB3"/>
    <w:rsid w:val="00E92D34"/>
    <w:rsid w:val="00EB77FC"/>
    <w:rsid w:val="00ED0447"/>
    <w:rsid w:val="00F02956"/>
    <w:rsid w:val="00F73FBE"/>
    <w:rsid w:val="00F93BBC"/>
    <w:rsid w:val="00F97C1A"/>
    <w:rsid w:val="00FA508B"/>
    <w:rsid w:val="00FD4336"/>
    <w:rsid w:val="00FF1288"/>
    <w:rsid w:val="00FF2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44C90-2C47-4BE0-8F52-E112588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14"/>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011908"/>
    <w:pPr>
      <w:ind w:left="720"/>
      <w:contextualSpacing/>
    </w:pPr>
    <w:rPr>
      <w:rFonts w:ascii="Calibri" w:eastAsia="Times New Roman" w:hAnsi="Calibri" w:cs="Times New Roman"/>
      <w:lang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ameken.kz/uploads/content/files/%D0%9F%D1%80%D0%B8%D0%BA%D0%B0%D0%B7%20%D0%9F%D0%A1%20%D0%9F%D0%B5%D0%B4%D0%B0%D0%B3%D0%BE%D0%B3%20%E2%84%96133%20%D0%BE%D1%82%2008_06_20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tameken.kz/uploads/content/files/%D0%9F%D1%80%D0%B8%D0%BA%D0%B0%D0%B7%20%D0%9F%D0%A1%20%D0%9F%D0%B5%D0%B4%D0%B0%D0%B3%D0%BE%D0%B3%20%E2%84%96133%20%D0%BE%D1%82%2008_06_2017.PDF" TargetMode="External"/><Relationship Id="rId4" Type="http://schemas.openxmlformats.org/officeDocument/2006/relationships/settings" Target="settings.xml"/><Relationship Id="rId9" Type="http://schemas.openxmlformats.org/officeDocument/2006/relationships/hyperlink" Target="http://atameken.kz/uploads/content/files/%D0%9F%D1%80%D0%B8%D0%BA%D0%B0%D0%B7%20%D0%9F%D0%A1%20%D0%9F%D0%B5%D0%B4%D0%B0%D0%B3%D0%BE%D0%B3%20%E2%84%96133%20%D0%BE%D1%82%2008_06_2017.PDF" TargetMode="External"/><Relationship Id="rId14"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5143-0690-4A6D-8806-C1828E3F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7K_230_Hamze</cp:lastModifiedBy>
  <cp:revision>23</cp:revision>
  <cp:lastPrinted>2022-04-13T12:17:00Z</cp:lastPrinted>
  <dcterms:created xsi:type="dcterms:W3CDTF">2022-04-11T04:46:00Z</dcterms:created>
  <dcterms:modified xsi:type="dcterms:W3CDTF">2022-04-13T12:18:00Z</dcterms:modified>
</cp:coreProperties>
</file>